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40" w:rsidRPr="00890840" w:rsidRDefault="00890840" w:rsidP="00890840">
      <w:pPr>
        <w:spacing w:after="436"/>
        <w:rPr>
          <w:rFonts w:ascii="Arial" w:hAnsi="Arial" w:cs="Arial"/>
        </w:rPr>
      </w:pPr>
      <w:r w:rsidRPr="00890840">
        <w:rPr>
          <w:rFonts w:ascii="Arial" w:hAnsi="Arial" w:cs="Arial"/>
        </w:rPr>
        <w:drawing>
          <wp:inline distT="0" distB="0" distL="0" distR="0" wp14:anchorId="61E90415" wp14:editId="434E85E7">
            <wp:extent cx="17621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152525"/>
                    </a:xfrm>
                    <a:prstGeom prst="rect">
                      <a:avLst/>
                    </a:prstGeom>
                    <a:noFill/>
                    <a:ln>
                      <a:noFill/>
                    </a:ln>
                  </pic:spPr>
                </pic:pic>
              </a:graphicData>
            </a:graphic>
          </wp:inline>
        </w:drawing>
      </w:r>
    </w:p>
    <w:p w:rsidR="00A958ED" w:rsidRPr="00A87926" w:rsidRDefault="00A958ED" w:rsidP="00A958ED">
      <w:pPr>
        <w:spacing w:after="436"/>
        <w:rPr>
          <w:rFonts w:ascii="Arial" w:hAnsi="Arial" w:cs="Arial"/>
        </w:rPr>
      </w:pPr>
    </w:p>
    <w:p w:rsidR="00A958ED" w:rsidRPr="00A87926" w:rsidRDefault="00A958ED" w:rsidP="00A958ED">
      <w:pPr>
        <w:pStyle w:val="Heading1"/>
        <w:ind w:left="55" w:right="45"/>
      </w:pPr>
      <w:r w:rsidRPr="00A87926">
        <w:t>Minutes of the HR and Finance Co</w:t>
      </w:r>
      <w:r w:rsidR="00F1745C">
        <w:t>mm</w:t>
      </w:r>
      <w:r w:rsidR="00934669">
        <w:t>ittee Meeting held on the 1</w:t>
      </w:r>
      <w:r w:rsidR="00934669" w:rsidRPr="00934669">
        <w:rPr>
          <w:vertAlign w:val="superscript"/>
        </w:rPr>
        <w:t>st</w:t>
      </w:r>
      <w:r w:rsidR="00934669">
        <w:t xml:space="preserve"> June 2021 in the Robinson Room, Village Hall, Durrington</w:t>
      </w:r>
    </w:p>
    <w:p w:rsidR="00D71467" w:rsidRPr="00A87926" w:rsidRDefault="00D71467" w:rsidP="00F1745C">
      <w:pPr>
        <w:rPr>
          <w:rFonts w:ascii="Arial" w:hAnsi="Arial" w:cs="Arial"/>
        </w:rPr>
      </w:pPr>
    </w:p>
    <w:p w:rsidR="00A958ED" w:rsidRPr="00A87926" w:rsidRDefault="00934669" w:rsidP="00A958ED">
      <w:pPr>
        <w:ind w:left="-5" w:hanging="10"/>
        <w:rPr>
          <w:rFonts w:ascii="Arial" w:hAnsi="Arial" w:cs="Arial"/>
        </w:rPr>
      </w:pPr>
      <w:r>
        <w:rPr>
          <w:rFonts w:ascii="Arial" w:eastAsia="Arial" w:hAnsi="Arial" w:cs="Arial"/>
          <w:b/>
        </w:rPr>
        <w:t>The meeting started at 18:00</w:t>
      </w:r>
      <w:r w:rsidR="00A958ED" w:rsidRPr="00A87926">
        <w:rPr>
          <w:rFonts w:ascii="Arial" w:eastAsia="Arial" w:hAnsi="Arial" w:cs="Arial"/>
          <w:b/>
        </w:rPr>
        <w:t xml:space="preserve">hrs </w:t>
      </w:r>
    </w:p>
    <w:p w:rsidR="00A958ED" w:rsidRDefault="00934669" w:rsidP="00A958ED">
      <w:pPr>
        <w:spacing w:after="0"/>
        <w:rPr>
          <w:rFonts w:ascii="Arial" w:eastAsia="Arial" w:hAnsi="Arial" w:cs="Arial"/>
        </w:rPr>
      </w:pPr>
      <w:r>
        <w:rPr>
          <w:rFonts w:ascii="Arial" w:eastAsia="Arial" w:hAnsi="Arial" w:cs="Arial"/>
        </w:rPr>
        <w:t>There was one member of the public present during the meeting</w:t>
      </w:r>
      <w:r w:rsidR="00890840">
        <w:rPr>
          <w:rFonts w:ascii="Arial" w:eastAsia="Arial" w:hAnsi="Arial" w:cs="Arial"/>
        </w:rPr>
        <w:t>.</w:t>
      </w:r>
      <w:bookmarkStart w:id="0" w:name="_GoBack"/>
      <w:bookmarkEnd w:id="0"/>
    </w:p>
    <w:p w:rsidR="00A958ED" w:rsidRPr="00A87926" w:rsidRDefault="00A958ED" w:rsidP="00A958ED">
      <w:pPr>
        <w:spacing w:after="0"/>
        <w:rPr>
          <w:rFonts w:ascii="Arial" w:hAnsi="Arial" w:cs="Arial"/>
        </w:rPr>
      </w:pPr>
    </w:p>
    <w:tbl>
      <w:tblPr>
        <w:tblStyle w:val="TableGrid"/>
        <w:tblW w:w="9742" w:type="dxa"/>
        <w:tblInd w:w="-108" w:type="dxa"/>
        <w:tblCellMar>
          <w:top w:w="7" w:type="dxa"/>
          <w:left w:w="108" w:type="dxa"/>
          <w:right w:w="47" w:type="dxa"/>
        </w:tblCellMar>
        <w:tblLook w:val="04A0" w:firstRow="1" w:lastRow="0" w:firstColumn="1" w:lastColumn="0" w:noHBand="0" w:noVBand="1"/>
      </w:tblPr>
      <w:tblGrid>
        <w:gridCol w:w="2161"/>
        <w:gridCol w:w="4616"/>
        <w:gridCol w:w="2965"/>
      </w:tblGrid>
      <w:tr w:rsidR="00D71467" w:rsidRPr="00A87926" w:rsidTr="00091F50">
        <w:trPr>
          <w:trHeight w:val="264"/>
        </w:trPr>
        <w:tc>
          <w:tcPr>
            <w:tcW w:w="2259" w:type="dxa"/>
            <w:tcBorders>
              <w:top w:val="single" w:sz="4" w:space="0" w:color="000000"/>
              <w:left w:val="single" w:sz="4" w:space="0" w:color="000000"/>
              <w:bottom w:val="single" w:sz="4" w:space="0" w:color="000000"/>
              <w:right w:val="single" w:sz="4" w:space="0" w:color="000000"/>
            </w:tcBorders>
          </w:tcPr>
          <w:p w:rsidR="00D71467" w:rsidRPr="00A87926" w:rsidRDefault="00D71467" w:rsidP="00F60EDC">
            <w:pPr>
              <w:rPr>
                <w:rFonts w:ascii="Arial" w:eastAsia="Arial" w:hAnsi="Arial" w:cs="Arial"/>
                <w:b/>
              </w:rPr>
            </w:pPr>
            <w:r>
              <w:rPr>
                <w:rFonts w:ascii="Arial" w:eastAsia="Arial" w:hAnsi="Arial" w:cs="Arial"/>
                <w:b/>
              </w:rPr>
              <w:t>Present</w:t>
            </w:r>
          </w:p>
        </w:tc>
        <w:tc>
          <w:tcPr>
            <w:tcW w:w="4820" w:type="dxa"/>
            <w:tcBorders>
              <w:top w:val="single" w:sz="4" w:space="0" w:color="000000"/>
              <w:left w:val="single" w:sz="4" w:space="0" w:color="000000"/>
              <w:bottom w:val="single" w:sz="4" w:space="0" w:color="000000"/>
              <w:right w:val="single" w:sz="4" w:space="0" w:color="000000"/>
            </w:tcBorders>
          </w:tcPr>
          <w:p w:rsidR="00D71467" w:rsidRDefault="00D71467" w:rsidP="00F60EDC">
            <w:pPr>
              <w:rPr>
                <w:rFonts w:ascii="Arial" w:eastAsia="Arial" w:hAnsi="Arial" w:cs="Arial"/>
                <w:b/>
              </w:rPr>
            </w:pPr>
            <w:r>
              <w:rPr>
                <w:rFonts w:ascii="Arial" w:eastAsia="Arial" w:hAnsi="Arial" w:cs="Arial"/>
                <w:b/>
              </w:rPr>
              <w:t>Cllr S Rennie</w:t>
            </w:r>
          </w:p>
          <w:p w:rsidR="00D71467" w:rsidRDefault="00D71467" w:rsidP="00F60EDC">
            <w:pPr>
              <w:rPr>
                <w:rFonts w:ascii="Arial" w:eastAsia="Arial" w:hAnsi="Arial" w:cs="Arial"/>
                <w:b/>
              </w:rPr>
            </w:pPr>
            <w:r>
              <w:rPr>
                <w:rFonts w:ascii="Arial" w:eastAsia="Arial" w:hAnsi="Arial" w:cs="Arial"/>
                <w:b/>
              </w:rPr>
              <w:t>Cllr P Galan-Bamfield</w:t>
            </w:r>
          </w:p>
          <w:p w:rsidR="00D71467" w:rsidRDefault="00D71467" w:rsidP="00F60EDC">
            <w:pPr>
              <w:rPr>
                <w:rFonts w:ascii="Arial" w:eastAsia="Arial" w:hAnsi="Arial" w:cs="Arial"/>
                <w:b/>
              </w:rPr>
            </w:pPr>
            <w:r>
              <w:rPr>
                <w:rFonts w:ascii="Arial" w:eastAsia="Arial" w:hAnsi="Arial" w:cs="Arial"/>
                <w:b/>
              </w:rPr>
              <w:t>Cllr D Healing</w:t>
            </w:r>
          </w:p>
          <w:p w:rsidR="00D71467" w:rsidRPr="00A87926" w:rsidRDefault="00D71467" w:rsidP="00F60EDC">
            <w:pPr>
              <w:rPr>
                <w:rFonts w:ascii="Arial" w:eastAsia="Arial" w:hAnsi="Arial" w:cs="Arial"/>
                <w:b/>
              </w:rPr>
            </w:pPr>
            <w:r>
              <w:rPr>
                <w:rFonts w:ascii="Arial" w:eastAsia="Arial" w:hAnsi="Arial" w:cs="Arial"/>
                <w:b/>
              </w:rPr>
              <w:t>Cllr M Wardell</w:t>
            </w:r>
          </w:p>
        </w:tc>
        <w:tc>
          <w:tcPr>
            <w:tcW w:w="3112" w:type="dxa"/>
            <w:tcBorders>
              <w:top w:val="single" w:sz="4" w:space="0" w:color="000000"/>
              <w:left w:val="single" w:sz="4" w:space="0" w:color="000000"/>
              <w:bottom w:val="single" w:sz="4" w:space="0" w:color="000000"/>
              <w:right w:val="single" w:sz="4" w:space="0" w:color="000000"/>
            </w:tcBorders>
          </w:tcPr>
          <w:p w:rsidR="00D71467" w:rsidRDefault="00D71467" w:rsidP="00F60EDC">
            <w:pPr>
              <w:rPr>
                <w:rFonts w:ascii="Arial" w:eastAsia="Arial" w:hAnsi="Arial" w:cs="Arial"/>
                <w:b/>
              </w:rPr>
            </w:pPr>
            <w:r>
              <w:rPr>
                <w:rFonts w:ascii="Arial" w:eastAsia="Arial" w:hAnsi="Arial" w:cs="Arial"/>
                <w:b/>
              </w:rPr>
              <w:t>Chairman</w:t>
            </w:r>
          </w:p>
          <w:p w:rsidR="00D71467" w:rsidRPr="00A87926" w:rsidRDefault="00D71467" w:rsidP="00F60EDC">
            <w:pPr>
              <w:rPr>
                <w:rFonts w:ascii="Arial" w:eastAsia="Arial" w:hAnsi="Arial" w:cs="Arial"/>
                <w:b/>
              </w:rPr>
            </w:pPr>
            <w:r>
              <w:rPr>
                <w:rFonts w:ascii="Arial" w:eastAsia="Arial" w:hAnsi="Arial" w:cs="Arial"/>
                <w:b/>
              </w:rPr>
              <w:t>Vice Chair of Finance</w:t>
            </w:r>
          </w:p>
        </w:tc>
      </w:tr>
      <w:tr w:rsidR="00A958ED" w:rsidRPr="00A87926" w:rsidTr="00091F50">
        <w:trPr>
          <w:trHeight w:val="264"/>
        </w:trPr>
        <w:tc>
          <w:tcPr>
            <w:tcW w:w="2259"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Item </w:t>
            </w:r>
          </w:p>
        </w:tc>
        <w:tc>
          <w:tcPr>
            <w:tcW w:w="4820"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Comments / Recommendations </w:t>
            </w:r>
          </w:p>
        </w:tc>
        <w:tc>
          <w:tcPr>
            <w:tcW w:w="3112"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Action </w:t>
            </w:r>
          </w:p>
        </w:tc>
      </w:tr>
      <w:tr w:rsidR="00A958ED" w:rsidRPr="00A87926" w:rsidTr="00091F50">
        <w:trPr>
          <w:trHeight w:val="2033"/>
        </w:trPr>
        <w:tc>
          <w:tcPr>
            <w:tcW w:w="1418" w:type="dxa"/>
            <w:tcBorders>
              <w:top w:val="single" w:sz="4" w:space="0" w:color="000000"/>
              <w:left w:val="single" w:sz="4" w:space="0" w:color="000000"/>
              <w:bottom w:val="single" w:sz="4" w:space="0" w:color="000000"/>
              <w:right w:val="single" w:sz="4" w:space="0" w:color="000000"/>
            </w:tcBorders>
          </w:tcPr>
          <w:p w:rsidR="00A958ED" w:rsidRPr="00A87926" w:rsidRDefault="00F1745C" w:rsidP="00F60EDC">
            <w:pPr>
              <w:rPr>
                <w:rFonts w:ascii="Arial" w:hAnsi="Arial" w:cs="Arial"/>
              </w:rPr>
            </w:pPr>
            <w:r>
              <w:rPr>
                <w:rFonts w:ascii="Arial" w:eastAsia="Arial" w:hAnsi="Arial" w:cs="Arial"/>
                <w:b/>
              </w:rPr>
              <w:t xml:space="preserve"> </w:t>
            </w:r>
          </w:p>
          <w:p w:rsidR="00A958ED" w:rsidRDefault="00A958ED" w:rsidP="00F60EDC">
            <w:pPr>
              <w:rPr>
                <w:rFonts w:ascii="Arial" w:hAnsi="Arial" w:cs="Arial"/>
              </w:rPr>
            </w:pPr>
          </w:p>
          <w:p w:rsidR="00A958ED" w:rsidRPr="00F1745C" w:rsidRDefault="00F1745C" w:rsidP="00F60EDC">
            <w:pPr>
              <w:rPr>
                <w:rFonts w:ascii="Arial" w:hAnsi="Arial" w:cs="Arial"/>
                <w:b/>
              </w:rPr>
            </w:pPr>
            <w:r>
              <w:rPr>
                <w:rFonts w:ascii="Arial" w:hAnsi="Arial" w:cs="Arial"/>
                <w:b/>
              </w:rPr>
              <w:t xml:space="preserve">FHR </w:t>
            </w:r>
            <w:r w:rsidR="00D71467">
              <w:rPr>
                <w:rFonts w:ascii="Arial" w:hAnsi="Arial" w:cs="Arial"/>
                <w:b/>
              </w:rPr>
              <w:t>01/21</w:t>
            </w:r>
          </w:p>
          <w:p w:rsidR="00A958ED" w:rsidRPr="00A87926" w:rsidRDefault="00A958ED" w:rsidP="00F60EDC">
            <w:pP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ind w:left="721"/>
              <w:rPr>
                <w:rFonts w:ascii="Arial" w:hAnsi="Arial" w:cs="Arial"/>
              </w:rPr>
            </w:pPr>
            <w:r w:rsidRPr="00A87926">
              <w:rPr>
                <w:rFonts w:ascii="Arial" w:eastAsia="Arial" w:hAnsi="Arial" w:cs="Arial"/>
              </w:rPr>
              <w:t xml:space="preserve"> </w:t>
            </w:r>
          </w:p>
          <w:p w:rsidR="00A958ED" w:rsidRDefault="00A958ED" w:rsidP="00F60EDC">
            <w:pPr>
              <w:rPr>
                <w:rFonts w:ascii="Arial" w:eastAsia="Arial" w:hAnsi="Arial" w:cs="Arial"/>
              </w:rPr>
            </w:pPr>
            <w:r w:rsidRPr="00A87926">
              <w:rPr>
                <w:rFonts w:ascii="Arial" w:eastAsia="Arial" w:hAnsi="Arial" w:cs="Arial"/>
              </w:rPr>
              <w:t xml:space="preserve"> </w:t>
            </w:r>
          </w:p>
          <w:p w:rsidR="00A958ED" w:rsidRPr="00A87926" w:rsidRDefault="00D71467" w:rsidP="00F60EDC">
            <w:pPr>
              <w:rPr>
                <w:rFonts w:ascii="Arial" w:hAnsi="Arial" w:cs="Arial"/>
              </w:rPr>
            </w:pPr>
            <w:r>
              <w:rPr>
                <w:rFonts w:ascii="Arial" w:hAnsi="Arial" w:cs="Arial"/>
              </w:rPr>
              <w:t>Cllr S Rennie was elected as Chairman of the Committee</w:t>
            </w:r>
          </w:p>
        </w:tc>
        <w:tc>
          <w:tcPr>
            <w:tcW w:w="3112" w:type="dxa"/>
            <w:tcBorders>
              <w:top w:val="single" w:sz="4" w:space="0" w:color="000000"/>
              <w:left w:val="single" w:sz="4" w:space="0" w:color="000000"/>
              <w:bottom w:val="single" w:sz="4" w:space="0" w:color="000000"/>
              <w:right w:val="single" w:sz="4" w:space="0" w:color="000000"/>
            </w:tcBorders>
          </w:tcPr>
          <w:p w:rsidR="00A958ED" w:rsidRPr="00A87926" w:rsidRDefault="00A958ED" w:rsidP="00F60EDC">
            <w:pPr>
              <w:rPr>
                <w:rFonts w:ascii="Arial" w:hAnsi="Arial" w:cs="Arial"/>
              </w:rPr>
            </w:pPr>
            <w:r w:rsidRPr="00A87926">
              <w:rPr>
                <w:rFonts w:ascii="Arial" w:eastAsia="Arial" w:hAnsi="Arial" w:cs="Arial"/>
                <w:b/>
              </w:rPr>
              <w:t xml:space="preserve"> </w:t>
            </w:r>
          </w:p>
          <w:p w:rsidR="00A958ED" w:rsidRPr="00A87926" w:rsidRDefault="00A958ED" w:rsidP="00F60EDC">
            <w:pPr>
              <w:rPr>
                <w:rFonts w:ascii="Arial" w:hAnsi="Arial" w:cs="Arial"/>
              </w:rPr>
            </w:pPr>
          </w:p>
          <w:p w:rsidR="00A958ED" w:rsidRPr="00A87926" w:rsidRDefault="00A958ED" w:rsidP="00F60EDC">
            <w:pPr>
              <w:rPr>
                <w:rFonts w:ascii="Arial" w:hAnsi="Arial" w:cs="Arial"/>
              </w:rPr>
            </w:pPr>
          </w:p>
        </w:tc>
      </w:tr>
      <w:tr w:rsidR="00A958ED"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A958ED" w:rsidRDefault="00A958ED" w:rsidP="00F60EDC">
            <w:pPr>
              <w:rPr>
                <w:rFonts w:ascii="Arial" w:hAnsi="Arial" w:cs="Arial"/>
              </w:rPr>
            </w:pPr>
          </w:p>
          <w:p w:rsidR="008A05F9" w:rsidRDefault="008A05F9" w:rsidP="00F60EDC">
            <w:pPr>
              <w:rPr>
                <w:rFonts w:ascii="Arial" w:hAnsi="Arial" w:cs="Arial"/>
              </w:rPr>
            </w:pPr>
          </w:p>
          <w:p w:rsidR="008A05F9" w:rsidRPr="008A05F9" w:rsidRDefault="00D71467" w:rsidP="00F60EDC">
            <w:pPr>
              <w:rPr>
                <w:rFonts w:ascii="Arial" w:hAnsi="Arial" w:cs="Arial"/>
                <w:b/>
              </w:rPr>
            </w:pPr>
            <w:r>
              <w:rPr>
                <w:rFonts w:ascii="Arial" w:hAnsi="Arial" w:cs="Arial"/>
                <w:b/>
              </w:rPr>
              <w:t>FHR 02/21</w:t>
            </w:r>
          </w:p>
        </w:tc>
        <w:tc>
          <w:tcPr>
            <w:tcW w:w="4820" w:type="dxa"/>
            <w:tcBorders>
              <w:top w:val="single" w:sz="4" w:space="0" w:color="000000"/>
              <w:left w:val="single" w:sz="4" w:space="0" w:color="000000"/>
              <w:bottom w:val="single" w:sz="4" w:space="0" w:color="000000"/>
              <w:right w:val="single" w:sz="4" w:space="0" w:color="000000"/>
            </w:tcBorders>
          </w:tcPr>
          <w:p w:rsidR="00A958ED" w:rsidRDefault="00A958ED" w:rsidP="00F60EDC">
            <w:pPr>
              <w:spacing w:line="239" w:lineRule="auto"/>
              <w:rPr>
                <w:rFonts w:ascii="Arial" w:eastAsia="Arial" w:hAnsi="Arial" w:cs="Arial"/>
              </w:rPr>
            </w:pPr>
          </w:p>
          <w:p w:rsidR="00A958ED" w:rsidRDefault="00A958ED" w:rsidP="00F60EDC">
            <w:pPr>
              <w:spacing w:line="239" w:lineRule="auto"/>
              <w:rPr>
                <w:rFonts w:ascii="Arial" w:eastAsia="Arial" w:hAnsi="Arial" w:cs="Arial"/>
              </w:rPr>
            </w:pPr>
          </w:p>
          <w:p w:rsidR="00A958ED" w:rsidRPr="00A87926" w:rsidRDefault="00D71467" w:rsidP="00F60EDC">
            <w:pPr>
              <w:spacing w:line="239" w:lineRule="auto"/>
              <w:rPr>
                <w:rFonts w:ascii="Arial" w:eastAsia="Arial" w:hAnsi="Arial" w:cs="Arial"/>
              </w:rPr>
            </w:pPr>
            <w:r>
              <w:rPr>
                <w:rFonts w:ascii="Arial" w:eastAsia="Arial" w:hAnsi="Arial" w:cs="Arial"/>
              </w:rPr>
              <w:t xml:space="preserve">Cllr P Galan-Bamfield was elected as vice chair of Finance </w:t>
            </w:r>
          </w:p>
          <w:p w:rsidR="00A958ED" w:rsidRPr="00A87926" w:rsidRDefault="00A958ED" w:rsidP="00F60EDC">
            <w:pPr>
              <w:spacing w:line="239" w:lineRule="auto"/>
              <w:rPr>
                <w:rFonts w:ascii="Arial" w:eastAsia="Arial" w:hAnsi="Arial" w:cs="Arial"/>
              </w:rPr>
            </w:pPr>
          </w:p>
          <w:p w:rsidR="00A958ED" w:rsidRPr="00A87926" w:rsidRDefault="00A958ED" w:rsidP="00F60EDC">
            <w:pPr>
              <w:spacing w:line="239" w:lineRule="auto"/>
              <w:rPr>
                <w:rFonts w:ascii="Arial" w:eastAsia="Arial" w:hAnsi="Arial" w:cs="Arial"/>
              </w:rPr>
            </w:pPr>
          </w:p>
          <w:p w:rsidR="00A958ED" w:rsidRPr="002708FB" w:rsidRDefault="002708FB" w:rsidP="002708FB">
            <w:pPr>
              <w:spacing w:line="239" w:lineRule="auto"/>
              <w:rPr>
                <w:rFonts w:ascii="Arial" w:hAnsi="Arial" w:cs="Arial"/>
              </w:rPr>
            </w:pPr>
            <w:r>
              <w:rPr>
                <w:rFonts w:ascii="Arial" w:hAnsi="Arial" w:cs="Arial"/>
              </w:rPr>
              <w:t xml:space="preserve">   </w:t>
            </w:r>
          </w:p>
        </w:tc>
        <w:tc>
          <w:tcPr>
            <w:tcW w:w="3112" w:type="dxa"/>
            <w:tcBorders>
              <w:top w:val="single" w:sz="4" w:space="0" w:color="000000"/>
              <w:left w:val="single" w:sz="4" w:space="0" w:color="000000"/>
              <w:bottom w:val="single" w:sz="4" w:space="0" w:color="000000"/>
              <w:right w:val="single" w:sz="4" w:space="0" w:color="000000"/>
            </w:tcBorders>
          </w:tcPr>
          <w:p w:rsidR="00A958ED" w:rsidRPr="008A05F9" w:rsidRDefault="00A958ED" w:rsidP="00F60EDC">
            <w:pPr>
              <w:rPr>
                <w:rFonts w:ascii="Arial" w:eastAsia="Arial" w:hAnsi="Arial" w:cs="Arial"/>
                <w:b/>
              </w:rPr>
            </w:pPr>
          </w:p>
          <w:p w:rsidR="00A958ED" w:rsidRPr="00A87926" w:rsidRDefault="00A958ED" w:rsidP="00F60EDC">
            <w:pPr>
              <w:rPr>
                <w:rFonts w:ascii="Arial" w:hAnsi="Arial" w:cs="Arial"/>
              </w:rPr>
            </w:pPr>
          </w:p>
        </w:tc>
      </w:tr>
      <w:tr w:rsidR="008A05F9"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8A05F9" w:rsidRDefault="008A05F9" w:rsidP="008A05F9">
            <w:pPr>
              <w:rPr>
                <w:rFonts w:ascii="Arial" w:hAnsi="Arial" w:cs="Arial"/>
              </w:rPr>
            </w:pPr>
          </w:p>
          <w:p w:rsidR="008A05F9" w:rsidRDefault="008A05F9" w:rsidP="008A05F9">
            <w:pPr>
              <w:rPr>
                <w:rFonts w:ascii="Arial" w:hAnsi="Arial" w:cs="Arial"/>
              </w:rPr>
            </w:pPr>
          </w:p>
          <w:p w:rsidR="008A05F9" w:rsidRPr="008A05F9" w:rsidRDefault="00D71467" w:rsidP="008A05F9">
            <w:pPr>
              <w:rPr>
                <w:rFonts w:ascii="Arial" w:hAnsi="Arial" w:cs="Arial"/>
                <w:b/>
              </w:rPr>
            </w:pPr>
            <w:r>
              <w:rPr>
                <w:rFonts w:ascii="Arial" w:hAnsi="Arial" w:cs="Arial"/>
                <w:b/>
              </w:rPr>
              <w:t>FHR 03/21</w:t>
            </w:r>
          </w:p>
        </w:tc>
        <w:tc>
          <w:tcPr>
            <w:tcW w:w="4820" w:type="dxa"/>
            <w:tcBorders>
              <w:top w:val="single" w:sz="4" w:space="0" w:color="000000"/>
              <w:left w:val="single" w:sz="4" w:space="0" w:color="000000"/>
              <w:bottom w:val="single" w:sz="4" w:space="0" w:color="000000"/>
              <w:right w:val="single" w:sz="4" w:space="0" w:color="000000"/>
            </w:tcBorders>
          </w:tcPr>
          <w:p w:rsidR="008A05F9" w:rsidRDefault="008A05F9" w:rsidP="008A05F9">
            <w:pPr>
              <w:jc w:val="both"/>
              <w:rPr>
                <w:rFonts w:ascii="Arial" w:eastAsia="Arial" w:hAnsi="Arial" w:cs="Arial"/>
              </w:rPr>
            </w:pPr>
          </w:p>
          <w:p w:rsidR="008A05F9" w:rsidRPr="00A87926" w:rsidRDefault="00D71467" w:rsidP="00D71467">
            <w:pPr>
              <w:jc w:val="both"/>
              <w:rPr>
                <w:rFonts w:ascii="Arial" w:eastAsia="Arial" w:hAnsi="Arial" w:cs="Arial"/>
              </w:rPr>
            </w:pPr>
            <w:r>
              <w:rPr>
                <w:rFonts w:ascii="Arial" w:eastAsia="Arial" w:hAnsi="Arial" w:cs="Arial"/>
              </w:rPr>
              <w:t xml:space="preserve">There were no apologies </w:t>
            </w:r>
          </w:p>
        </w:tc>
        <w:tc>
          <w:tcPr>
            <w:tcW w:w="3112" w:type="dxa"/>
            <w:tcBorders>
              <w:top w:val="single" w:sz="4" w:space="0" w:color="000000"/>
              <w:left w:val="single" w:sz="4" w:space="0" w:color="000000"/>
              <w:bottom w:val="single" w:sz="4" w:space="0" w:color="000000"/>
              <w:right w:val="single" w:sz="4" w:space="0" w:color="000000"/>
            </w:tcBorders>
          </w:tcPr>
          <w:p w:rsidR="008A05F9" w:rsidRDefault="008A05F9" w:rsidP="00F60EDC">
            <w:pPr>
              <w:rPr>
                <w:rFonts w:ascii="Arial" w:hAnsi="Arial" w:cs="Arial"/>
              </w:rPr>
            </w:pPr>
          </w:p>
          <w:p w:rsidR="00A365D3" w:rsidRDefault="00A365D3" w:rsidP="00F60EDC">
            <w:pPr>
              <w:rPr>
                <w:rFonts w:ascii="Arial" w:hAnsi="Arial" w:cs="Arial"/>
              </w:rPr>
            </w:pPr>
          </w:p>
          <w:p w:rsidR="00A365D3" w:rsidRPr="00A87926" w:rsidRDefault="00A365D3" w:rsidP="00F60EDC">
            <w:pPr>
              <w:rPr>
                <w:rFonts w:ascii="Arial" w:hAnsi="Arial" w:cs="Arial"/>
              </w:rPr>
            </w:pPr>
          </w:p>
        </w:tc>
      </w:tr>
      <w:tr w:rsidR="008A05F9"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8A05F9" w:rsidRDefault="008A05F9" w:rsidP="008A05F9">
            <w:pPr>
              <w:rPr>
                <w:rFonts w:ascii="Arial" w:hAnsi="Arial" w:cs="Arial"/>
              </w:rPr>
            </w:pPr>
          </w:p>
          <w:p w:rsidR="008A05F9" w:rsidRDefault="008A05F9" w:rsidP="008A05F9">
            <w:pPr>
              <w:rPr>
                <w:rFonts w:ascii="Arial" w:hAnsi="Arial" w:cs="Arial"/>
              </w:rPr>
            </w:pPr>
          </w:p>
          <w:p w:rsidR="008A05F9" w:rsidRPr="008A05F9" w:rsidRDefault="00D71467" w:rsidP="008A05F9">
            <w:pPr>
              <w:rPr>
                <w:rFonts w:ascii="Arial" w:hAnsi="Arial" w:cs="Arial"/>
                <w:b/>
              </w:rPr>
            </w:pPr>
            <w:r>
              <w:rPr>
                <w:rFonts w:ascii="Arial" w:hAnsi="Arial" w:cs="Arial"/>
                <w:b/>
              </w:rPr>
              <w:t>FHR 04/21</w:t>
            </w:r>
          </w:p>
        </w:tc>
        <w:tc>
          <w:tcPr>
            <w:tcW w:w="4820" w:type="dxa"/>
            <w:tcBorders>
              <w:top w:val="single" w:sz="4" w:space="0" w:color="000000"/>
              <w:left w:val="single" w:sz="4" w:space="0" w:color="000000"/>
              <w:bottom w:val="single" w:sz="4" w:space="0" w:color="000000"/>
              <w:right w:val="single" w:sz="4" w:space="0" w:color="000000"/>
            </w:tcBorders>
          </w:tcPr>
          <w:p w:rsidR="008A05F9" w:rsidRDefault="008A05F9" w:rsidP="008A05F9">
            <w:pPr>
              <w:jc w:val="both"/>
              <w:rPr>
                <w:rFonts w:ascii="Arial" w:eastAsia="Arial" w:hAnsi="Arial" w:cs="Arial"/>
              </w:rPr>
            </w:pPr>
          </w:p>
          <w:p w:rsidR="00F03C74" w:rsidRPr="00A87926" w:rsidRDefault="00D71467" w:rsidP="008A05F9">
            <w:pPr>
              <w:jc w:val="both"/>
              <w:rPr>
                <w:rFonts w:ascii="Arial" w:eastAsia="Arial" w:hAnsi="Arial" w:cs="Arial"/>
              </w:rPr>
            </w:pPr>
            <w:r>
              <w:rPr>
                <w:rFonts w:ascii="Arial" w:eastAsia="Arial" w:hAnsi="Arial" w:cs="Arial"/>
              </w:rPr>
              <w:t>There were no declarations of interest</w:t>
            </w:r>
          </w:p>
        </w:tc>
        <w:tc>
          <w:tcPr>
            <w:tcW w:w="3112" w:type="dxa"/>
            <w:tcBorders>
              <w:top w:val="single" w:sz="4" w:space="0" w:color="000000"/>
              <w:left w:val="single" w:sz="4" w:space="0" w:color="000000"/>
              <w:bottom w:val="single" w:sz="4" w:space="0" w:color="000000"/>
              <w:right w:val="single" w:sz="4" w:space="0" w:color="000000"/>
            </w:tcBorders>
          </w:tcPr>
          <w:p w:rsidR="008A05F9" w:rsidRPr="00A87926" w:rsidRDefault="008A05F9" w:rsidP="00F60EDC">
            <w:pPr>
              <w:rPr>
                <w:rFonts w:ascii="Arial" w:hAnsi="Arial" w:cs="Arial"/>
              </w:rPr>
            </w:pPr>
          </w:p>
        </w:tc>
      </w:tr>
      <w:tr w:rsidR="00622D6C"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622D6C" w:rsidRDefault="00622D6C" w:rsidP="008A05F9">
            <w:pPr>
              <w:rPr>
                <w:rFonts w:ascii="Arial" w:hAnsi="Arial" w:cs="Arial"/>
                <w:b/>
              </w:rPr>
            </w:pPr>
          </w:p>
          <w:p w:rsidR="00622D6C" w:rsidRDefault="00622D6C" w:rsidP="008A05F9">
            <w:pPr>
              <w:rPr>
                <w:rFonts w:ascii="Arial" w:hAnsi="Arial" w:cs="Arial"/>
                <w:b/>
              </w:rPr>
            </w:pPr>
          </w:p>
          <w:p w:rsidR="00622D6C" w:rsidRPr="00622D6C" w:rsidRDefault="00D71467" w:rsidP="008A05F9">
            <w:pPr>
              <w:rPr>
                <w:rFonts w:ascii="Arial" w:hAnsi="Arial" w:cs="Arial"/>
                <w:b/>
              </w:rPr>
            </w:pPr>
            <w:r>
              <w:rPr>
                <w:rFonts w:ascii="Arial" w:hAnsi="Arial" w:cs="Arial"/>
                <w:b/>
              </w:rPr>
              <w:t>FHR 05/21</w:t>
            </w:r>
          </w:p>
        </w:tc>
        <w:tc>
          <w:tcPr>
            <w:tcW w:w="4820" w:type="dxa"/>
            <w:tcBorders>
              <w:top w:val="single" w:sz="4" w:space="0" w:color="000000"/>
              <w:left w:val="single" w:sz="4" w:space="0" w:color="000000"/>
              <w:bottom w:val="single" w:sz="4" w:space="0" w:color="000000"/>
              <w:right w:val="single" w:sz="4" w:space="0" w:color="000000"/>
            </w:tcBorders>
          </w:tcPr>
          <w:p w:rsidR="00A365D3" w:rsidRDefault="00A365D3" w:rsidP="00A365D3">
            <w:pPr>
              <w:jc w:val="center"/>
              <w:rPr>
                <w:rFonts w:ascii="Arial" w:hAnsi="Arial" w:cs="Arial"/>
              </w:rPr>
            </w:pPr>
          </w:p>
          <w:p w:rsidR="00D71467" w:rsidRPr="00A365D3" w:rsidRDefault="00D71467" w:rsidP="00D71467">
            <w:pPr>
              <w:rPr>
                <w:rFonts w:ascii="Arial" w:hAnsi="Arial" w:cs="Arial"/>
              </w:rPr>
            </w:pPr>
            <w:r>
              <w:rPr>
                <w:rFonts w:ascii="Arial" w:hAnsi="Arial" w:cs="Arial"/>
              </w:rPr>
              <w:t>The minutes of the meeting of the 5</w:t>
            </w:r>
            <w:r w:rsidRPr="00D71467">
              <w:rPr>
                <w:rFonts w:ascii="Arial" w:hAnsi="Arial" w:cs="Arial"/>
                <w:vertAlign w:val="superscript"/>
              </w:rPr>
              <w:t>th</w:t>
            </w:r>
            <w:r>
              <w:rPr>
                <w:rFonts w:ascii="Arial" w:hAnsi="Arial" w:cs="Arial"/>
              </w:rPr>
              <w:t xml:space="preserve"> January 2021 were approved.</w:t>
            </w:r>
          </w:p>
        </w:tc>
        <w:tc>
          <w:tcPr>
            <w:tcW w:w="3112" w:type="dxa"/>
            <w:tcBorders>
              <w:top w:val="single" w:sz="4" w:space="0" w:color="000000"/>
              <w:left w:val="single" w:sz="4" w:space="0" w:color="000000"/>
              <w:bottom w:val="single" w:sz="4" w:space="0" w:color="000000"/>
              <w:right w:val="single" w:sz="4" w:space="0" w:color="000000"/>
            </w:tcBorders>
          </w:tcPr>
          <w:p w:rsidR="00622D6C" w:rsidRPr="00A87926" w:rsidRDefault="00622D6C" w:rsidP="00F60EDC">
            <w:pPr>
              <w:rPr>
                <w:rFonts w:ascii="Arial" w:hAnsi="Arial" w:cs="Arial"/>
              </w:rPr>
            </w:pPr>
          </w:p>
        </w:tc>
      </w:tr>
      <w:tr w:rsidR="00622D6C"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622D6C" w:rsidRDefault="00622D6C" w:rsidP="008A05F9">
            <w:pPr>
              <w:rPr>
                <w:rFonts w:ascii="Arial" w:hAnsi="Arial" w:cs="Arial"/>
              </w:rPr>
            </w:pPr>
          </w:p>
          <w:p w:rsidR="00622D6C" w:rsidRDefault="00622D6C" w:rsidP="008A05F9">
            <w:pPr>
              <w:rPr>
                <w:rFonts w:ascii="Arial" w:hAnsi="Arial" w:cs="Arial"/>
              </w:rPr>
            </w:pPr>
          </w:p>
          <w:p w:rsidR="00622D6C" w:rsidRPr="00622D6C" w:rsidRDefault="00D71467" w:rsidP="008A05F9">
            <w:pPr>
              <w:rPr>
                <w:rFonts w:ascii="Arial" w:hAnsi="Arial" w:cs="Arial"/>
                <w:b/>
              </w:rPr>
            </w:pPr>
            <w:r>
              <w:rPr>
                <w:rFonts w:ascii="Arial" w:hAnsi="Arial" w:cs="Arial"/>
                <w:b/>
              </w:rPr>
              <w:t>FHR 06/21</w:t>
            </w:r>
          </w:p>
        </w:tc>
        <w:tc>
          <w:tcPr>
            <w:tcW w:w="4820" w:type="dxa"/>
            <w:tcBorders>
              <w:top w:val="single" w:sz="4" w:space="0" w:color="000000"/>
              <w:left w:val="single" w:sz="4" w:space="0" w:color="000000"/>
              <w:bottom w:val="single" w:sz="4" w:space="0" w:color="000000"/>
              <w:right w:val="single" w:sz="4" w:space="0" w:color="000000"/>
            </w:tcBorders>
          </w:tcPr>
          <w:p w:rsidR="00622D6C" w:rsidRDefault="00622D6C" w:rsidP="00F60EDC">
            <w:pPr>
              <w:ind w:left="4" w:hanging="4"/>
              <w:jc w:val="both"/>
              <w:rPr>
                <w:rFonts w:ascii="Arial" w:hAnsi="Arial" w:cs="Arial"/>
              </w:rPr>
            </w:pPr>
          </w:p>
          <w:p w:rsidR="005A0975" w:rsidRPr="00A87926" w:rsidRDefault="00FF450A" w:rsidP="00F60EDC">
            <w:pPr>
              <w:ind w:left="4" w:hanging="4"/>
              <w:jc w:val="both"/>
              <w:rPr>
                <w:rFonts w:ascii="Arial" w:hAnsi="Arial" w:cs="Arial"/>
              </w:rPr>
            </w:pPr>
            <w:r>
              <w:rPr>
                <w:rFonts w:ascii="Arial" w:hAnsi="Arial" w:cs="Arial"/>
              </w:rPr>
              <w:t>The projector quotes were considered and it was agreed the Clerk will circulate a full report and recommendations for consideration.</w:t>
            </w:r>
          </w:p>
        </w:tc>
        <w:tc>
          <w:tcPr>
            <w:tcW w:w="3112" w:type="dxa"/>
            <w:tcBorders>
              <w:top w:val="single" w:sz="4" w:space="0" w:color="000000"/>
              <w:left w:val="single" w:sz="4" w:space="0" w:color="000000"/>
              <w:bottom w:val="single" w:sz="4" w:space="0" w:color="000000"/>
              <w:right w:val="single" w:sz="4" w:space="0" w:color="000000"/>
            </w:tcBorders>
          </w:tcPr>
          <w:p w:rsidR="00A365D3" w:rsidRDefault="00A365D3" w:rsidP="00F60EDC">
            <w:pPr>
              <w:rPr>
                <w:rFonts w:ascii="Arial" w:hAnsi="Arial" w:cs="Arial"/>
              </w:rPr>
            </w:pPr>
          </w:p>
          <w:p w:rsidR="00FF450A" w:rsidRPr="00A87926" w:rsidRDefault="00FF450A" w:rsidP="00F60EDC">
            <w:pPr>
              <w:rPr>
                <w:rFonts w:ascii="Arial" w:hAnsi="Arial" w:cs="Arial"/>
              </w:rPr>
            </w:pPr>
            <w:r>
              <w:rPr>
                <w:rFonts w:ascii="Arial" w:hAnsi="Arial" w:cs="Arial"/>
              </w:rPr>
              <w:t>Clerk to action</w:t>
            </w:r>
          </w:p>
        </w:tc>
      </w:tr>
      <w:tr w:rsidR="00A958ED"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A958ED" w:rsidRPr="008A05F9" w:rsidRDefault="00A958ED" w:rsidP="008A05F9">
            <w:pPr>
              <w:rPr>
                <w:rFonts w:ascii="Arial" w:hAnsi="Arial" w:cs="Arial"/>
              </w:rPr>
            </w:pPr>
          </w:p>
          <w:p w:rsidR="00A958ED" w:rsidRPr="00A87926" w:rsidRDefault="00A958ED" w:rsidP="00F60EDC">
            <w:pPr>
              <w:rPr>
                <w:rFonts w:ascii="Arial" w:hAnsi="Arial" w:cs="Arial"/>
              </w:rPr>
            </w:pPr>
          </w:p>
          <w:p w:rsidR="00A958ED" w:rsidRPr="00A365D3" w:rsidRDefault="00FF450A" w:rsidP="00F60EDC">
            <w:pPr>
              <w:rPr>
                <w:rFonts w:ascii="Arial" w:hAnsi="Arial" w:cs="Arial"/>
                <w:b/>
              </w:rPr>
            </w:pPr>
            <w:r>
              <w:rPr>
                <w:rFonts w:ascii="Arial" w:hAnsi="Arial" w:cs="Arial"/>
                <w:b/>
              </w:rPr>
              <w:t>FHR 07/21</w:t>
            </w:r>
          </w:p>
          <w:p w:rsidR="00A958ED" w:rsidRPr="00A87926" w:rsidRDefault="00A958ED" w:rsidP="00F60EDC">
            <w:pPr>
              <w:rPr>
                <w:rFonts w:ascii="Arial" w:hAnsi="Arial" w:cs="Arial"/>
              </w:rPr>
            </w:pPr>
          </w:p>
          <w:p w:rsidR="00A958ED" w:rsidRPr="00A87926" w:rsidRDefault="00A958ED" w:rsidP="00F60EDC">
            <w:pP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tcPr>
          <w:p w:rsidR="00A958ED" w:rsidRDefault="00A958ED" w:rsidP="00F60EDC">
            <w:pPr>
              <w:ind w:left="4" w:hanging="4"/>
              <w:jc w:val="both"/>
              <w:rPr>
                <w:rFonts w:ascii="Arial" w:hAnsi="Arial" w:cs="Arial"/>
              </w:rPr>
            </w:pPr>
          </w:p>
          <w:p w:rsidR="005A0975" w:rsidRPr="00FF450A" w:rsidRDefault="00FF450A" w:rsidP="00FF450A">
            <w:pPr>
              <w:jc w:val="both"/>
              <w:rPr>
                <w:rFonts w:ascii="Arial" w:hAnsi="Arial" w:cs="Arial"/>
              </w:rPr>
            </w:pPr>
            <w:r>
              <w:rPr>
                <w:rFonts w:ascii="Arial" w:hAnsi="Arial" w:cs="Arial"/>
              </w:rPr>
              <w:t>The cooker quotes were deferred until the Clerk can obtain quotes for the electrical work needed to accompany the new cooker installation.</w:t>
            </w:r>
          </w:p>
          <w:p w:rsidR="00EA1F3B" w:rsidRPr="005A0975" w:rsidRDefault="00EA1F3B" w:rsidP="005A0975">
            <w:pPr>
              <w:pStyle w:val="ListParagraph"/>
              <w:jc w:val="both"/>
              <w:rPr>
                <w:rFonts w:ascii="Arial" w:hAnsi="Arial" w:cs="Arial"/>
              </w:rPr>
            </w:pPr>
          </w:p>
        </w:tc>
        <w:tc>
          <w:tcPr>
            <w:tcW w:w="3112" w:type="dxa"/>
            <w:tcBorders>
              <w:top w:val="single" w:sz="4" w:space="0" w:color="000000"/>
              <w:left w:val="single" w:sz="4" w:space="0" w:color="000000"/>
              <w:bottom w:val="single" w:sz="4" w:space="0" w:color="000000"/>
              <w:right w:val="single" w:sz="4" w:space="0" w:color="000000"/>
            </w:tcBorders>
          </w:tcPr>
          <w:p w:rsidR="00A958ED" w:rsidRDefault="00A958ED" w:rsidP="00F60EDC">
            <w:pPr>
              <w:rPr>
                <w:rFonts w:ascii="Arial" w:hAnsi="Arial" w:cs="Arial"/>
              </w:rPr>
            </w:pPr>
          </w:p>
          <w:p w:rsidR="005A0975" w:rsidRDefault="005A0975" w:rsidP="00F60EDC">
            <w:pPr>
              <w:rPr>
                <w:rFonts w:ascii="Arial" w:hAnsi="Arial" w:cs="Arial"/>
              </w:rPr>
            </w:pPr>
          </w:p>
          <w:p w:rsidR="005A0975" w:rsidRDefault="00FF450A" w:rsidP="00F60EDC">
            <w:pPr>
              <w:rPr>
                <w:rFonts w:ascii="Arial" w:hAnsi="Arial" w:cs="Arial"/>
              </w:rPr>
            </w:pPr>
            <w:r>
              <w:rPr>
                <w:rFonts w:ascii="Arial" w:hAnsi="Arial" w:cs="Arial"/>
              </w:rPr>
              <w:t>Clerk to obtain</w:t>
            </w: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5A0975" w:rsidRDefault="005A0975" w:rsidP="00F60EDC">
            <w:pPr>
              <w:rPr>
                <w:rFonts w:ascii="Arial" w:hAnsi="Arial" w:cs="Arial"/>
              </w:rPr>
            </w:pPr>
          </w:p>
          <w:p w:rsidR="00EA1F3B" w:rsidRDefault="00EA1F3B" w:rsidP="00F60EDC">
            <w:pPr>
              <w:rPr>
                <w:rFonts w:ascii="Arial" w:hAnsi="Arial" w:cs="Arial"/>
              </w:rPr>
            </w:pPr>
          </w:p>
          <w:p w:rsidR="00EA1F3B" w:rsidRDefault="00EA1F3B" w:rsidP="00F60EDC">
            <w:pPr>
              <w:rPr>
                <w:rFonts w:ascii="Arial" w:hAnsi="Arial" w:cs="Arial"/>
              </w:rPr>
            </w:pPr>
          </w:p>
          <w:p w:rsidR="00EA1F3B" w:rsidRDefault="00EA1F3B" w:rsidP="00F60EDC">
            <w:pPr>
              <w:rPr>
                <w:rFonts w:ascii="Arial" w:hAnsi="Arial" w:cs="Arial"/>
              </w:rPr>
            </w:pPr>
          </w:p>
          <w:p w:rsidR="005A0975" w:rsidRPr="00A87926" w:rsidRDefault="005A0975" w:rsidP="00F60EDC">
            <w:pPr>
              <w:rPr>
                <w:rFonts w:ascii="Arial" w:hAnsi="Arial" w:cs="Arial"/>
              </w:rPr>
            </w:pPr>
          </w:p>
        </w:tc>
      </w:tr>
      <w:tr w:rsidR="005A0975"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EA1F3B" w:rsidRDefault="00EA1F3B" w:rsidP="008A05F9">
            <w:pPr>
              <w:rPr>
                <w:rFonts w:ascii="Arial" w:hAnsi="Arial" w:cs="Arial"/>
                <w:b/>
              </w:rPr>
            </w:pPr>
          </w:p>
          <w:p w:rsidR="00EA1F3B" w:rsidRDefault="00EA1F3B" w:rsidP="008A05F9">
            <w:pPr>
              <w:rPr>
                <w:rFonts w:ascii="Arial" w:hAnsi="Arial" w:cs="Arial"/>
                <w:b/>
              </w:rPr>
            </w:pPr>
          </w:p>
          <w:p w:rsidR="005A0975" w:rsidRPr="00EA1F3B" w:rsidRDefault="00EA1F3B" w:rsidP="008A05F9">
            <w:pPr>
              <w:rPr>
                <w:rFonts w:ascii="Arial" w:hAnsi="Arial" w:cs="Arial"/>
                <w:b/>
              </w:rPr>
            </w:pPr>
            <w:r>
              <w:rPr>
                <w:rFonts w:ascii="Arial" w:hAnsi="Arial" w:cs="Arial"/>
                <w:b/>
              </w:rPr>
              <w:t xml:space="preserve">FHR </w:t>
            </w:r>
            <w:r w:rsidR="00FF450A">
              <w:rPr>
                <w:rFonts w:ascii="Arial" w:hAnsi="Arial" w:cs="Arial"/>
                <w:b/>
              </w:rPr>
              <w:t>08/21</w:t>
            </w:r>
          </w:p>
        </w:tc>
        <w:tc>
          <w:tcPr>
            <w:tcW w:w="4820" w:type="dxa"/>
            <w:tcBorders>
              <w:top w:val="single" w:sz="4" w:space="0" w:color="000000"/>
              <w:left w:val="single" w:sz="4" w:space="0" w:color="000000"/>
              <w:bottom w:val="single" w:sz="4" w:space="0" w:color="000000"/>
              <w:right w:val="single" w:sz="4" w:space="0" w:color="000000"/>
            </w:tcBorders>
          </w:tcPr>
          <w:p w:rsidR="00FF450A" w:rsidRDefault="00FF450A" w:rsidP="00FF450A">
            <w:pPr>
              <w:ind w:left="4" w:hanging="4"/>
              <w:jc w:val="both"/>
              <w:rPr>
                <w:rFonts w:ascii="Arial" w:hAnsi="Arial" w:cs="Arial"/>
              </w:rPr>
            </w:pPr>
            <w:r>
              <w:rPr>
                <w:rFonts w:ascii="Arial" w:hAnsi="Arial" w:cs="Arial"/>
              </w:rPr>
              <w:t>The first months accounts were circulated and the review of the invoices for internal audit purposes must be carried out by Councillors who are not signatory’s on the Bank Account. It was decided to put this on the Agenda for the next full Council meeting to ensure other Councillors will undertake the checks on a quarterly basis.</w:t>
            </w:r>
          </w:p>
        </w:tc>
        <w:tc>
          <w:tcPr>
            <w:tcW w:w="3112" w:type="dxa"/>
            <w:tcBorders>
              <w:top w:val="single" w:sz="4" w:space="0" w:color="000000"/>
              <w:left w:val="single" w:sz="4" w:space="0" w:color="000000"/>
              <w:bottom w:val="single" w:sz="4" w:space="0" w:color="000000"/>
              <w:right w:val="single" w:sz="4" w:space="0" w:color="000000"/>
            </w:tcBorders>
          </w:tcPr>
          <w:p w:rsidR="005A0975" w:rsidRPr="00A87926" w:rsidRDefault="005A0975" w:rsidP="00F60EDC">
            <w:pPr>
              <w:rPr>
                <w:rFonts w:ascii="Arial" w:hAnsi="Arial" w:cs="Arial"/>
              </w:rPr>
            </w:pPr>
          </w:p>
        </w:tc>
      </w:tr>
      <w:tr w:rsidR="005A0975"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5A0975" w:rsidRDefault="005A0975" w:rsidP="008A05F9">
            <w:pPr>
              <w:rPr>
                <w:rFonts w:ascii="Arial" w:hAnsi="Arial" w:cs="Arial"/>
              </w:rPr>
            </w:pPr>
          </w:p>
          <w:p w:rsidR="0007439A" w:rsidRPr="0007439A" w:rsidRDefault="00FF450A" w:rsidP="008A05F9">
            <w:pPr>
              <w:rPr>
                <w:rFonts w:ascii="Arial" w:hAnsi="Arial" w:cs="Arial"/>
                <w:b/>
              </w:rPr>
            </w:pPr>
            <w:r>
              <w:rPr>
                <w:rFonts w:ascii="Arial" w:hAnsi="Arial" w:cs="Arial"/>
                <w:b/>
              </w:rPr>
              <w:t>FHR 09/21</w:t>
            </w:r>
          </w:p>
        </w:tc>
        <w:tc>
          <w:tcPr>
            <w:tcW w:w="4820" w:type="dxa"/>
            <w:tcBorders>
              <w:top w:val="single" w:sz="4" w:space="0" w:color="000000"/>
              <w:left w:val="single" w:sz="4" w:space="0" w:color="000000"/>
              <w:bottom w:val="single" w:sz="4" w:space="0" w:color="000000"/>
              <w:right w:val="single" w:sz="4" w:space="0" w:color="000000"/>
            </w:tcBorders>
          </w:tcPr>
          <w:p w:rsidR="005A0975" w:rsidRDefault="00FF450A" w:rsidP="00F60EDC">
            <w:pPr>
              <w:ind w:left="4" w:hanging="4"/>
              <w:jc w:val="both"/>
              <w:rPr>
                <w:rFonts w:ascii="Arial" w:hAnsi="Arial" w:cs="Arial"/>
              </w:rPr>
            </w:pPr>
            <w:r>
              <w:rPr>
                <w:rFonts w:ascii="Arial" w:hAnsi="Arial" w:cs="Arial"/>
              </w:rPr>
              <w:t>The Clerk reported that the Scribe software is working well save for the Bookings system. The office staff are currently not using the system and will be talking to scribe to ascertain when the system will have the appropriate amendments and whether a reduction in the annual fee is appropriate in the circumstances.</w:t>
            </w:r>
          </w:p>
        </w:tc>
        <w:tc>
          <w:tcPr>
            <w:tcW w:w="3112" w:type="dxa"/>
            <w:tcBorders>
              <w:top w:val="single" w:sz="4" w:space="0" w:color="000000"/>
              <w:left w:val="single" w:sz="4" w:space="0" w:color="000000"/>
              <w:bottom w:val="single" w:sz="4" w:space="0" w:color="000000"/>
              <w:right w:val="single" w:sz="4" w:space="0" w:color="000000"/>
            </w:tcBorders>
          </w:tcPr>
          <w:p w:rsidR="005A0975" w:rsidRPr="00A87926" w:rsidRDefault="00FF450A" w:rsidP="00F60EDC">
            <w:pPr>
              <w:rPr>
                <w:rFonts w:ascii="Arial" w:hAnsi="Arial" w:cs="Arial"/>
              </w:rPr>
            </w:pPr>
            <w:r>
              <w:rPr>
                <w:rFonts w:ascii="Arial" w:hAnsi="Arial" w:cs="Arial"/>
              </w:rPr>
              <w:t>The Clerk to action</w:t>
            </w:r>
          </w:p>
        </w:tc>
      </w:tr>
      <w:tr w:rsidR="0007439A"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07439A" w:rsidRPr="0007439A" w:rsidRDefault="00FF450A" w:rsidP="008A05F9">
            <w:pPr>
              <w:rPr>
                <w:rFonts w:ascii="Arial" w:hAnsi="Arial" w:cs="Arial"/>
                <w:b/>
              </w:rPr>
            </w:pPr>
            <w:r>
              <w:rPr>
                <w:rFonts w:ascii="Arial" w:hAnsi="Arial" w:cs="Arial"/>
                <w:b/>
              </w:rPr>
              <w:t>FHR 10/21</w:t>
            </w:r>
          </w:p>
        </w:tc>
        <w:tc>
          <w:tcPr>
            <w:tcW w:w="4820" w:type="dxa"/>
            <w:tcBorders>
              <w:top w:val="single" w:sz="4" w:space="0" w:color="000000"/>
              <w:left w:val="single" w:sz="4" w:space="0" w:color="000000"/>
              <w:bottom w:val="single" w:sz="4" w:space="0" w:color="000000"/>
              <w:right w:val="single" w:sz="4" w:space="0" w:color="000000"/>
            </w:tcBorders>
          </w:tcPr>
          <w:p w:rsidR="0007439A" w:rsidRDefault="00FF450A" w:rsidP="00F60EDC">
            <w:pPr>
              <w:ind w:left="4" w:hanging="4"/>
              <w:jc w:val="both"/>
              <w:rPr>
                <w:rFonts w:ascii="Arial" w:hAnsi="Arial" w:cs="Arial"/>
              </w:rPr>
            </w:pPr>
            <w:r>
              <w:rPr>
                <w:rFonts w:ascii="Arial" w:hAnsi="Arial" w:cs="Arial"/>
              </w:rPr>
              <w:t>The Clerk reported that the extra 5 hours a week is being utilised and at the moment whilst the premises are still very quiet she is managing to keep on top of matters.</w:t>
            </w:r>
          </w:p>
        </w:tc>
        <w:tc>
          <w:tcPr>
            <w:tcW w:w="3112" w:type="dxa"/>
            <w:tcBorders>
              <w:top w:val="single" w:sz="4" w:space="0" w:color="000000"/>
              <w:left w:val="single" w:sz="4" w:space="0" w:color="000000"/>
              <w:bottom w:val="single" w:sz="4" w:space="0" w:color="000000"/>
              <w:right w:val="single" w:sz="4" w:space="0" w:color="000000"/>
            </w:tcBorders>
          </w:tcPr>
          <w:p w:rsidR="0007439A" w:rsidRPr="00A87926" w:rsidRDefault="0007439A" w:rsidP="00F60EDC">
            <w:pPr>
              <w:rPr>
                <w:rFonts w:ascii="Arial" w:hAnsi="Arial" w:cs="Arial"/>
              </w:rPr>
            </w:pPr>
          </w:p>
        </w:tc>
      </w:tr>
      <w:tr w:rsidR="00FF450A" w:rsidRPr="00A87926" w:rsidTr="00091F50">
        <w:trPr>
          <w:trHeight w:val="2268"/>
        </w:trPr>
        <w:tc>
          <w:tcPr>
            <w:tcW w:w="1418" w:type="dxa"/>
            <w:tcBorders>
              <w:top w:val="single" w:sz="4" w:space="0" w:color="000000"/>
              <w:left w:val="single" w:sz="4" w:space="0" w:color="000000"/>
              <w:bottom w:val="single" w:sz="4" w:space="0" w:color="000000"/>
              <w:right w:val="single" w:sz="4" w:space="0" w:color="000000"/>
            </w:tcBorders>
          </w:tcPr>
          <w:p w:rsidR="00FF450A" w:rsidRDefault="00FF450A" w:rsidP="008A05F9">
            <w:pPr>
              <w:rPr>
                <w:rFonts w:ascii="Arial" w:hAnsi="Arial" w:cs="Arial"/>
                <w:b/>
              </w:rPr>
            </w:pPr>
            <w:r>
              <w:rPr>
                <w:rFonts w:ascii="Arial" w:hAnsi="Arial" w:cs="Arial"/>
                <w:b/>
              </w:rPr>
              <w:t>FHR 11/21</w:t>
            </w:r>
          </w:p>
        </w:tc>
        <w:tc>
          <w:tcPr>
            <w:tcW w:w="4820" w:type="dxa"/>
            <w:tcBorders>
              <w:top w:val="single" w:sz="4" w:space="0" w:color="000000"/>
              <w:left w:val="single" w:sz="4" w:space="0" w:color="000000"/>
              <w:bottom w:val="single" w:sz="4" w:space="0" w:color="000000"/>
              <w:right w:val="single" w:sz="4" w:space="0" w:color="000000"/>
            </w:tcBorders>
          </w:tcPr>
          <w:p w:rsidR="00FF450A" w:rsidRDefault="00091F50" w:rsidP="00F60EDC">
            <w:pPr>
              <w:ind w:left="4" w:hanging="4"/>
              <w:jc w:val="both"/>
              <w:rPr>
                <w:rFonts w:ascii="Arial" w:hAnsi="Arial" w:cs="Arial"/>
              </w:rPr>
            </w:pPr>
            <w:r>
              <w:rPr>
                <w:rFonts w:ascii="Arial" w:hAnsi="Arial" w:cs="Arial"/>
              </w:rPr>
              <w:t>The meeting then moved into Confidential Business under section 100 (4) of the Local Government Act 1972 on the grounds that it involves the likely disclosure of exempt information as defined in Part 1 of  Schedule 12A of the Act.</w:t>
            </w:r>
          </w:p>
        </w:tc>
        <w:tc>
          <w:tcPr>
            <w:tcW w:w="3112" w:type="dxa"/>
            <w:tcBorders>
              <w:top w:val="single" w:sz="4" w:space="0" w:color="000000"/>
              <w:left w:val="single" w:sz="4" w:space="0" w:color="000000"/>
              <w:bottom w:val="single" w:sz="4" w:space="0" w:color="000000"/>
              <w:right w:val="single" w:sz="4" w:space="0" w:color="000000"/>
            </w:tcBorders>
          </w:tcPr>
          <w:p w:rsidR="00FF450A" w:rsidRPr="00A87926" w:rsidRDefault="00FF450A" w:rsidP="00F60EDC">
            <w:pPr>
              <w:rPr>
                <w:rFonts w:ascii="Arial" w:hAnsi="Arial" w:cs="Arial"/>
              </w:rPr>
            </w:pPr>
          </w:p>
        </w:tc>
      </w:tr>
    </w:tbl>
    <w:p w:rsidR="00845BB5" w:rsidRDefault="00845BB5"/>
    <w:p w:rsidR="00091F50" w:rsidRDefault="00091F50"/>
    <w:p w:rsidR="00091F50" w:rsidRDefault="00091F50"/>
    <w:p w:rsidR="00091F50" w:rsidRDefault="00091F50"/>
    <w:p w:rsidR="00091F50" w:rsidRDefault="00091F50"/>
    <w:p w:rsidR="00091F50" w:rsidRDefault="00091F50"/>
    <w:p w:rsidR="00091F50" w:rsidRDefault="00091F50">
      <w:r>
        <w:t>___________________________________________ CHAIRMAN __________________DATED</w:t>
      </w:r>
    </w:p>
    <w:sectPr w:rsidR="00091F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1B" w:rsidRDefault="0073031B" w:rsidP="00890840">
      <w:pPr>
        <w:spacing w:after="0" w:line="240" w:lineRule="auto"/>
      </w:pPr>
      <w:r>
        <w:separator/>
      </w:r>
    </w:p>
  </w:endnote>
  <w:endnote w:type="continuationSeparator" w:id="0">
    <w:p w:rsidR="0073031B" w:rsidRDefault="0073031B" w:rsidP="0089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1B" w:rsidRDefault="0073031B" w:rsidP="00890840">
      <w:pPr>
        <w:spacing w:after="0" w:line="240" w:lineRule="auto"/>
      </w:pPr>
      <w:r>
        <w:separator/>
      </w:r>
    </w:p>
  </w:footnote>
  <w:footnote w:type="continuationSeparator" w:id="0">
    <w:p w:rsidR="0073031B" w:rsidRDefault="0073031B" w:rsidP="00890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6EA6"/>
    <w:multiLevelType w:val="hybridMultilevel"/>
    <w:tmpl w:val="2990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D104CD"/>
    <w:multiLevelType w:val="hybridMultilevel"/>
    <w:tmpl w:val="0C92A5C8"/>
    <w:lvl w:ilvl="0" w:tplc="D414AD26">
      <w:start w:val="1"/>
      <w:numFmt w:val="decimal"/>
      <w:lvlText w:val="%1."/>
      <w:lvlJc w:val="left"/>
      <w:pPr>
        <w:ind w:left="360" w:hanging="360"/>
      </w:pPr>
      <w:rPr>
        <w:rFonts w:ascii="Arial" w:eastAsia="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FE5120"/>
    <w:multiLevelType w:val="hybridMultilevel"/>
    <w:tmpl w:val="755CEF4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ED"/>
    <w:rsid w:val="0007439A"/>
    <w:rsid w:val="00091F50"/>
    <w:rsid w:val="00123E05"/>
    <w:rsid w:val="002708FB"/>
    <w:rsid w:val="00336F93"/>
    <w:rsid w:val="00413132"/>
    <w:rsid w:val="005A0975"/>
    <w:rsid w:val="00622D6C"/>
    <w:rsid w:val="0073031B"/>
    <w:rsid w:val="00845BB5"/>
    <w:rsid w:val="00890840"/>
    <w:rsid w:val="008A05F9"/>
    <w:rsid w:val="008B019F"/>
    <w:rsid w:val="009223B8"/>
    <w:rsid w:val="00934669"/>
    <w:rsid w:val="00A1280F"/>
    <w:rsid w:val="00A365D3"/>
    <w:rsid w:val="00A958ED"/>
    <w:rsid w:val="00BF00CA"/>
    <w:rsid w:val="00D71467"/>
    <w:rsid w:val="00EA1F3B"/>
    <w:rsid w:val="00F03C74"/>
    <w:rsid w:val="00F06B6B"/>
    <w:rsid w:val="00F1745C"/>
    <w:rsid w:val="00FF4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FBC788-BDF8-47BA-95F2-5F23BD67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ED"/>
    <w:rPr>
      <w:rFonts w:ascii="Calibri" w:eastAsia="Calibri" w:hAnsi="Calibri" w:cs="Calibri"/>
      <w:color w:val="000000"/>
      <w:lang w:eastAsia="en-GB"/>
    </w:rPr>
  </w:style>
  <w:style w:type="paragraph" w:styleId="Heading1">
    <w:name w:val="heading 1"/>
    <w:next w:val="Normal"/>
    <w:link w:val="Heading1Char"/>
    <w:uiPriority w:val="9"/>
    <w:unhideWhenUsed/>
    <w:qFormat/>
    <w:rsid w:val="00A958ED"/>
    <w:pPr>
      <w:keepNext/>
      <w:keepLines/>
      <w:ind w:left="10" w:hanging="10"/>
      <w:jc w:val="center"/>
      <w:outlineLvl w:val="0"/>
    </w:pPr>
    <w:rPr>
      <w:rFonts w:ascii="Arial" w:eastAsia="Arial" w:hAnsi="Arial" w:cs="Arial"/>
      <w:b/>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8ED"/>
    <w:rPr>
      <w:rFonts w:ascii="Arial" w:eastAsia="Arial" w:hAnsi="Arial" w:cs="Arial"/>
      <w:b/>
      <w:color w:val="000000"/>
      <w:lang w:eastAsia="en-GB"/>
    </w:rPr>
  </w:style>
  <w:style w:type="table" w:customStyle="1" w:styleId="TableGrid">
    <w:name w:val="TableGrid"/>
    <w:rsid w:val="00A958E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958ED"/>
    <w:pPr>
      <w:ind w:left="720"/>
      <w:contextualSpacing/>
    </w:pPr>
  </w:style>
  <w:style w:type="paragraph" w:styleId="BalloonText">
    <w:name w:val="Balloon Text"/>
    <w:basedOn w:val="Normal"/>
    <w:link w:val="BalloonTextChar"/>
    <w:uiPriority w:val="99"/>
    <w:semiHidden/>
    <w:unhideWhenUsed/>
    <w:rsid w:val="00BF0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0CA"/>
    <w:rPr>
      <w:rFonts w:ascii="Segoe UI" w:eastAsia="Calibri" w:hAnsi="Segoe UI" w:cs="Segoe UI"/>
      <w:color w:val="000000"/>
      <w:sz w:val="18"/>
      <w:szCs w:val="18"/>
      <w:lang w:eastAsia="en-GB"/>
    </w:rPr>
  </w:style>
  <w:style w:type="paragraph" w:styleId="Header">
    <w:name w:val="header"/>
    <w:basedOn w:val="Normal"/>
    <w:link w:val="HeaderChar"/>
    <w:uiPriority w:val="99"/>
    <w:unhideWhenUsed/>
    <w:rsid w:val="00890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840"/>
    <w:rPr>
      <w:rFonts w:ascii="Calibri" w:eastAsia="Calibri" w:hAnsi="Calibri" w:cs="Calibri"/>
      <w:color w:val="000000"/>
      <w:lang w:eastAsia="en-GB"/>
    </w:rPr>
  </w:style>
  <w:style w:type="paragraph" w:styleId="Footer">
    <w:name w:val="footer"/>
    <w:basedOn w:val="Normal"/>
    <w:link w:val="FooterChar"/>
    <w:uiPriority w:val="99"/>
    <w:unhideWhenUsed/>
    <w:rsid w:val="00890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840"/>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BEDA-4E61-46FB-8298-953B8D47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1929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Minutes of the HR and Finance Committee Meeting held on the 1st June 2021 in the</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cp:lastPrinted>2021-01-12T09:10:00Z</cp:lastPrinted>
  <dcterms:created xsi:type="dcterms:W3CDTF">2021-06-04T12:20:00Z</dcterms:created>
  <dcterms:modified xsi:type="dcterms:W3CDTF">2021-06-04T12:20:00Z</dcterms:modified>
</cp:coreProperties>
</file>