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EBC" w:rsidRPr="0041435F" w:rsidRDefault="00542EBC" w:rsidP="00542EBC">
      <w:pPr>
        <w:pStyle w:val="Heading1"/>
        <w:ind w:left="109"/>
        <w:jc w:val="left"/>
        <w:rPr>
          <w:rFonts w:ascii="Tahoma" w:hAnsi="Tahoma" w:cs="Tahoma"/>
          <w:sz w:val="22"/>
        </w:rPr>
      </w:pPr>
      <w:r w:rsidRPr="0041435F">
        <w:rPr>
          <w:rFonts w:ascii="Tahoma" w:hAnsi="Tahoma" w:cs="Tahoma"/>
          <w:noProof/>
          <w:sz w:val="22"/>
        </w:rPr>
        <w:drawing>
          <wp:inline distT="0" distB="0" distL="0" distR="0">
            <wp:extent cx="1467485" cy="12192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467485" cy="1219200"/>
                    </a:xfrm>
                    <a:prstGeom prst="rect">
                      <a:avLst/>
                    </a:prstGeom>
                  </pic:spPr>
                </pic:pic>
              </a:graphicData>
            </a:graphic>
          </wp:inline>
        </w:drawing>
      </w:r>
    </w:p>
    <w:p w:rsidR="00542EBC" w:rsidRPr="0041435F" w:rsidRDefault="00542EBC" w:rsidP="00542EBC">
      <w:pPr>
        <w:pStyle w:val="Heading1"/>
        <w:ind w:left="0" w:firstLine="0"/>
        <w:jc w:val="left"/>
        <w:rPr>
          <w:rFonts w:ascii="Tahoma" w:hAnsi="Tahoma" w:cs="Tahoma"/>
          <w:sz w:val="22"/>
        </w:rPr>
      </w:pPr>
    </w:p>
    <w:p w:rsidR="00F54949" w:rsidRDefault="00F54949" w:rsidP="00542EBC">
      <w:pPr>
        <w:pStyle w:val="Heading1"/>
        <w:ind w:left="2160" w:firstLine="0"/>
        <w:rPr>
          <w:rFonts w:ascii="Tahoma" w:hAnsi="Tahoma" w:cs="Tahoma"/>
          <w:sz w:val="22"/>
        </w:rPr>
      </w:pPr>
    </w:p>
    <w:p w:rsidR="00CD6B05" w:rsidRPr="0041435F" w:rsidRDefault="00542EBC" w:rsidP="00E97F15">
      <w:pPr>
        <w:pStyle w:val="Heading1"/>
        <w:ind w:left="2160" w:right="980" w:firstLine="0"/>
        <w:rPr>
          <w:rFonts w:ascii="Tahoma" w:hAnsi="Tahoma" w:cs="Tahoma"/>
          <w:sz w:val="22"/>
        </w:rPr>
      </w:pPr>
      <w:r w:rsidRPr="0041435F">
        <w:rPr>
          <w:rFonts w:ascii="Tahoma" w:hAnsi="Tahoma" w:cs="Tahoma"/>
          <w:sz w:val="22"/>
        </w:rPr>
        <w:t>Durrington Town Council Village Hall, High Street, Durrington,</w:t>
      </w:r>
      <w:r w:rsidR="00F54949">
        <w:rPr>
          <w:rFonts w:ascii="Tahoma" w:hAnsi="Tahoma" w:cs="Tahoma"/>
          <w:sz w:val="22"/>
        </w:rPr>
        <w:t xml:space="preserve"> SP4 8A</w:t>
      </w:r>
      <w:r w:rsidRPr="0041435F">
        <w:rPr>
          <w:rFonts w:ascii="Tahoma" w:hAnsi="Tahoma" w:cs="Tahoma"/>
          <w:sz w:val="22"/>
        </w:rPr>
        <w:t>D</w:t>
      </w:r>
    </w:p>
    <w:p w:rsidR="00CD6B05" w:rsidRPr="0041435F" w:rsidRDefault="00542EBC">
      <w:pPr>
        <w:spacing w:after="0"/>
        <w:rPr>
          <w:rFonts w:ascii="Tahoma" w:hAnsi="Tahoma" w:cs="Tahoma"/>
        </w:rPr>
      </w:pPr>
      <w:r w:rsidRPr="0041435F">
        <w:rPr>
          <w:rFonts w:ascii="Tahoma" w:eastAsia="Arial" w:hAnsi="Tahoma" w:cs="Tahoma"/>
        </w:rPr>
        <w:t xml:space="preserve"> </w:t>
      </w:r>
    </w:p>
    <w:p w:rsidR="00E97F15" w:rsidRPr="0041435F" w:rsidRDefault="00E97F15" w:rsidP="00E97F15">
      <w:pPr>
        <w:spacing w:after="0"/>
        <w:ind w:left="109"/>
        <w:jc w:val="center"/>
        <w:rPr>
          <w:rFonts w:ascii="Tahoma" w:hAnsi="Tahoma" w:cs="Tahoma"/>
        </w:rPr>
      </w:pPr>
      <w:r>
        <w:rPr>
          <w:rFonts w:ascii="Tahoma" w:hAnsi="Tahoma" w:cs="Tahoma"/>
        </w:rPr>
        <w:t>T</w:t>
      </w:r>
      <w:r w:rsidR="00F54949" w:rsidRPr="00650FCC">
        <w:rPr>
          <w:rFonts w:ascii="Tahoma" w:hAnsi="Tahoma" w:cs="Tahoma"/>
        </w:rPr>
        <w:t xml:space="preserve">he </w:t>
      </w:r>
      <w:r w:rsidR="00F54949">
        <w:rPr>
          <w:rFonts w:ascii="Tahoma" w:hAnsi="Tahoma" w:cs="Tahoma"/>
        </w:rPr>
        <w:t>HR and Finance Committee</w:t>
      </w:r>
      <w:r w:rsidR="00F54949">
        <w:rPr>
          <w:rFonts w:ascii="Tahoma" w:hAnsi="Tahoma" w:cs="Tahoma"/>
        </w:rPr>
        <w:t xml:space="preserve"> </w:t>
      </w:r>
      <w:r w:rsidR="00F54949" w:rsidRPr="00650FCC">
        <w:rPr>
          <w:rFonts w:ascii="Tahoma" w:hAnsi="Tahoma" w:cs="Tahoma"/>
        </w:rPr>
        <w:t>meeting of the Town Council to be held in the Robinson Room at the Village Hall, Durrington SP4 8AD on Tuesday the 1</w:t>
      </w:r>
      <w:r w:rsidR="00F54949" w:rsidRPr="00650FCC">
        <w:rPr>
          <w:rFonts w:ascii="Tahoma" w:hAnsi="Tahoma" w:cs="Tahoma"/>
          <w:vertAlign w:val="superscript"/>
        </w:rPr>
        <w:t>st</w:t>
      </w:r>
      <w:r w:rsidR="00F54949" w:rsidRPr="00650FCC">
        <w:rPr>
          <w:rFonts w:ascii="Tahoma" w:hAnsi="Tahoma" w:cs="Tahoma"/>
        </w:rPr>
        <w:t xml:space="preserve"> June 2021 at </w:t>
      </w:r>
      <w:r w:rsidR="00F54949">
        <w:rPr>
          <w:rFonts w:ascii="Tahoma" w:hAnsi="Tahoma" w:cs="Tahoma"/>
        </w:rPr>
        <w:t>6</w:t>
      </w:r>
      <w:r w:rsidR="00F54949" w:rsidRPr="00650FCC">
        <w:rPr>
          <w:rFonts w:ascii="Tahoma" w:hAnsi="Tahoma" w:cs="Tahoma"/>
        </w:rPr>
        <w:t>pm</w:t>
      </w:r>
      <w:r w:rsidR="00F54949">
        <w:rPr>
          <w:rFonts w:ascii="Tahoma" w:hAnsi="Tahoma" w:cs="Tahoma"/>
        </w:rPr>
        <w:t xml:space="preserve"> </w:t>
      </w:r>
      <w:r w:rsidR="00F54949">
        <w:rPr>
          <w:rFonts w:ascii="Tahoma" w:hAnsi="Tahoma" w:cs="Tahoma"/>
        </w:rPr>
        <w:t>the Agenda is set out below, dated and signed the 26</w:t>
      </w:r>
      <w:r w:rsidR="00F54949" w:rsidRPr="00891418">
        <w:rPr>
          <w:rFonts w:ascii="Tahoma" w:hAnsi="Tahoma" w:cs="Tahoma"/>
          <w:vertAlign w:val="superscript"/>
        </w:rPr>
        <w:t>th</w:t>
      </w:r>
      <w:r w:rsidR="00F54949">
        <w:rPr>
          <w:rFonts w:ascii="Tahoma" w:hAnsi="Tahoma" w:cs="Tahoma"/>
        </w:rPr>
        <w:t xml:space="preserve"> May 2021</w:t>
      </w:r>
      <w:r>
        <w:rPr>
          <w:rFonts w:ascii="Tahoma" w:hAnsi="Tahoma" w:cs="Tahoma"/>
        </w:rPr>
        <w:t>.</w:t>
      </w:r>
      <w:r w:rsidRPr="00E97F15">
        <w:rPr>
          <w:rFonts w:ascii="Tahoma" w:eastAsia="Arial" w:hAnsi="Tahoma" w:cs="Tahoma"/>
        </w:rPr>
        <w:t xml:space="preserve"> </w:t>
      </w:r>
      <w:r w:rsidRPr="0041435F">
        <w:rPr>
          <w:rFonts w:ascii="Tahoma" w:eastAsia="Arial" w:hAnsi="Tahoma" w:cs="Tahoma"/>
        </w:rPr>
        <w:t xml:space="preserve">All Town Council Meetings are open to the public and the media </w:t>
      </w:r>
    </w:p>
    <w:p w:rsidR="00F54949" w:rsidRPr="00650FCC" w:rsidRDefault="00F54949" w:rsidP="00F54949">
      <w:pPr>
        <w:widowControl w:val="0"/>
        <w:tabs>
          <w:tab w:val="center" w:pos="4536"/>
          <w:tab w:val="left" w:pos="5040"/>
          <w:tab w:val="left" w:pos="5760"/>
          <w:tab w:val="left" w:pos="6480"/>
          <w:tab w:val="left" w:pos="7200"/>
          <w:tab w:val="left" w:pos="7920"/>
          <w:tab w:val="left" w:pos="8640"/>
        </w:tabs>
        <w:outlineLvl w:val="0"/>
        <w:rPr>
          <w:rFonts w:ascii="Tahoma" w:hAnsi="Tahoma" w:cs="Tahoma"/>
        </w:rPr>
      </w:pPr>
    </w:p>
    <w:p w:rsidR="00CD6B05" w:rsidRPr="0041435F" w:rsidRDefault="00F54949" w:rsidP="00F54949">
      <w:pPr>
        <w:widowControl w:val="0"/>
        <w:tabs>
          <w:tab w:val="center" w:pos="4536"/>
          <w:tab w:val="left" w:pos="5040"/>
          <w:tab w:val="left" w:pos="5760"/>
          <w:tab w:val="left" w:pos="6480"/>
          <w:tab w:val="left" w:pos="7200"/>
          <w:tab w:val="left" w:pos="7920"/>
          <w:tab w:val="left" w:pos="8640"/>
        </w:tabs>
        <w:outlineLvl w:val="0"/>
        <w:rPr>
          <w:rFonts w:ascii="Tahoma" w:hAnsi="Tahoma" w:cs="Tahoma"/>
        </w:rPr>
      </w:pPr>
      <w:r>
        <w:rPr>
          <w:rFonts w:ascii="Lucida Handwriting" w:hAnsi="Lucida Handwriting" w:cs="Tahoma"/>
        </w:rPr>
        <w:t>J Tudor</w:t>
      </w:r>
      <w:r w:rsidRPr="00650FCC">
        <w:rPr>
          <w:rFonts w:ascii="Tahoma" w:hAnsi="Tahoma" w:cs="Tahoma"/>
        </w:rPr>
        <w:t xml:space="preserve"> – Clerk to the Council</w:t>
      </w:r>
    </w:p>
    <w:p w:rsidR="00CD6B05" w:rsidRPr="0041435F" w:rsidRDefault="00542EBC">
      <w:pPr>
        <w:pStyle w:val="Heading1"/>
        <w:ind w:left="122" w:right="0"/>
        <w:rPr>
          <w:rFonts w:ascii="Tahoma" w:hAnsi="Tahoma" w:cs="Tahoma"/>
          <w:sz w:val="22"/>
        </w:rPr>
      </w:pPr>
      <w:r w:rsidRPr="0041435F">
        <w:rPr>
          <w:rFonts w:ascii="Tahoma" w:hAnsi="Tahoma" w:cs="Tahoma"/>
          <w:sz w:val="22"/>
        </w:rPr>
        <w:t xml:space="preserve">AGENDA </w:t>
      </w:r>
    </w:p>
    <w:p w:rsidR="00CD6B05" w:rsidRPr="0041435F" w:rsidRDefault="00542EBC">
      <w:pPr>
        <w:spacing w:after="0"/>
        <w:ind w:left="174"/>
        <w:jc w:val="center"/>
        <w:rPr>
          <w:rFonts w:ascii="Tahoma" w:hAnsi="Tahoma" w:cs="Tahoma"/>
        </w:rPr>
      </w:pPr>
      <w:r w:rsidRPr="0041435F">
        <w:rPr>
          <w:rFonts w:ascii="Tahoma" w:eastAsia="Arial" w:hAnsi="Tahoma" w:cs="Tahoma"/>
          <w:b/>
        </w:rPr>
        <w:t xml:space="preserve"> </w:t>
      </w:r>
    </w:p>
    <w:p w:rsidR="00CD6B05" w:rsidRPr="0041435F" w:rsidRDefault="00542EBC" w:rsidP="00E97F15">
      <w:pPr>
        <w:spacing w:after="110"/>
        <w:rPr>
          <w:rFonts w:ascii="Tahoma" w:eastAsia="Arial" w:hAnsi="Tahoma" w:cs="Tahoma"/>
        </w:rPr>
      </w:pPr>
      <w:r w:rsidRPr="0041435F">
        <w:rPr>
          <w:rFonts w:ascii="Tahoma" w:eastAsia="Arial" w:hAnsi="Tahoma" w:cs="Tahoma"/>
          <w:b/>
        </w:rPr>
        <w:t xml:space="preserve"> </w:t>
      </w:r>
      <w:r w:rsidRPr="0041435F">
        <w:rPr>
          <w:rFonts w:ascii="Tahoma" w:eastAsia="Arial" w:hAnsi="Tahoma" w:cs="Tahoma"/>
          <w:b/>
        </w:rPr>
        <w:tab/>
      </w:r>
      <w:r w:rsidR="002A678B" w:rsidRPr="0041435F">
        <w:rPr>
          <w:rFonts w:ascii="Tahoma" w:eastAsia="Arial" w:hAnsi="Tahoma" w:cs="Tahoma"/>
          <w:b/>
        </w:rPr>
        <w:t>FHR 01/21</w:t>
      </w:r>
      <w:r w:rsidR="00DE574B" w:rsidRPr="0041435F">
        <w:rPr>
          <w:rFonts w:ascii="Tahoma" w:eastAsia="Arial" w:hAnsi="Tahoma" w:cs="Tahoma"/>
          <w:b/>
        </w:rPr>
        <w:t xml:space="preserve"> </w:t>
      </w:r>
      <w:r w:rsidR="00DE574B" w:rsidRPr="0041435F">
        <w:rPr>
          <w:rFonts w:ascii="Tahoma" w:eastAsia="Arial" w:hAnsi="Tahoma" w:cs="Tahoma"/>
          <w:b/>
        </w:rPr>
        <w:tab/>
      </w:r>
      <w:r w:rsidR="002A678B" w:rsidRPr="0041435F">
        <w:rPr>
          <w:rFonts w:ascii="Tahoma" w:eastAsia="Arial" w:hAnsi="Tahoma" w:cs="Tahoma"/>
          <w:b/>
        </w:rPr>
        <w:t xml:space="preserve">ELECTION OF CHAIRMAN </w:t>
      </w:r>
      <w:r w:rsidR="002A678B" w:rsidRPr="0041435F">
        <w:rPr>
          <w:rFonts w:ascii="Tahoma" w:eastAsia="Arial" w:hAnsi="Tahoma" w:cs="Tahoma"/>
        </w:rPr>
        <w:t>(of HR and Finance Committee)</w:t>
      </w:r>
    </w:p>
    <w:p w:rsidR="002A678B" w:rsidRPr="0041435F" w:rsidRDefault="002A678B" w:rsidP="00DE574B">
      <w:pPr>
        <w:spacing w:after="236"/>
        <w:ind w:left="705"/>
        <w:rPr>
          <w:rFonts w:ascii="Tahoma" w:hAnsi="Tahoma" w:cs="Tahoma"/>
        </w:rPr>
      </w:pPr>
      <w:r w:rsidRPr="0041435F">
        <w:rPr>
          <w:rFonts w:ascii="Tahoma" w:eastAsia="Arial" w:hAnsi="Tahoma" w:cs="Tahoma"/>
          <w:b/>
        </w:rPr>
        <w:t>FHR 02/21</w:t>
      </w:r>
      <w:r w:rsidRPr="0041435F">
        <w:rPr>
          <w:rFonts w:ascii="Tahoma" w:eastAsia="Arial" w:hAnsi="Tahoma" w:cs="Tahoma"/>
          <w:b/>
        </w:rPr>
        <w:tab/>
        <w:t xml:space="preserve">ELECTION OF VICE CHAIRMAN </w:t>
      </w:r>
      <w:r w:rsidRPr="0041435F">
        <w:rPr>
          <w:rFonts w:ascii="Tahoma" w:eastAsia="Arial" w:hAnsi="Tahoma" w:cs="Tahoma"/>
        </w:rPr>
        <w:t>(of HR and Finance Committee)</w:t>
      </w:r>
    </w:p>
    <w:p w:rsidR="00CD6B05" w:rsidRPr="0041435F" w:rsidRDefault="002A678B" w:rsidP="002A678B">
      <w:pPr>
        <w:spacing w:after="236"/>
        <w:ind w:left="2160" w:hanging="1455"/>
        <w:rPr>
          <w:rFonts w:ascii="Tahoma" w:hAnsi="Tahoma" w:cs="Tahoma"/>
        </w:rPr>
      </w:pPr>
      <w:r w:rsidRPr="0041435F">
        <w:rPr>
          <w:rFonts w:ascii="Tahoma" w:eastAsia="Arial" w:hAnsi="Tahoma" w:cs="Tahoma"/>
          <w:b/>
        </w:rPr>
        <w:t>FHR 03/21</w:t>
      </w:r>
      <w:r w:rsidR="00DE574B" w:rsidRPr="0041435F">
        <w:rPr>
          <w:rFonts w:ascii="Tahoma" w:eastAsia="Arial" w:hAnsi="Tahoma" w:cs="Tahoma"/>
          <w:b/>
        </w:rPr>
        <w:tab/>
      </w:r>
      <w:r w:rsidRPr="0041435F">
        <w:rPr>
          <w:rFonts w:ascii="Tahoma" w:eastAsia="Arial" w:hAnsi="Tahoma" w:cs="Tahoma"/>
          <w:b/>
        </w:rPr>
        <w:t xml:space="preserve">ACCEPTANCE OF APOLOGIES – </w:t>
      </w:r>
      <w:r w:rsidRPr="0041435F">
        <w:rPr>
          <w:rFonts w:ascii="Tahoma" w:eastAsia="Arial" w:hAnsi="Tahoma" w:cs="Tahoma"/>
        </w:rPr>
        <w:t>including reason for absence from those unable to attend.</w:t>
      </w:r>
    </w:p>
    <w:p w:rsidR="00CD6B05" w:rsidRPr="0041435F" w:rsidRDefault="002A678B" w:rsidP="002A678B">
      <w:pPr>
        <w:spacing w:after="236"/>
        <w:ind w:left="2160" w:hanging="1455"/>
        <w:rPr>
          <w:rFonts w:ascii="Tahoma" w:hAnsi="Tahoma" w:cs="Tahoma"/>
        </w:rPr>
      </w:pPr>
      <w:r w:rsidRPr="0041435F">
        <w:rPr>
          <w:rFonts w:ascii="Tahoma" w:eastAsia="Arial" w:hAnsi="Tahoma" w:cs="Tahoma"/>
          <w:b/>
        </w:rPr>
        <w:t>FHR 04/21</w:t>
      </w:r>
      <w:r w:rsidR="00DE574B" w:rsidRPr="0041435F">
        <w:rPr>
          <w:rFonts w:ascii="Tahoma" w:eastAsia="Arial" w:hAnsi="Tahoma" w:cs="Tahoma"/>
          <w:b/>
        </w:rPr>
        <w:tab/>
      </w:r>
      <w:r w:rsidR="00542EBC" w:rsidRPr="0041435F">
        <w:rPr>
          <w:rFonts w:ascii="Tahoma" w:eastAsia="Arial" w:hAnsi="Tahoma" w:cs="Tahoma"/>
          <w:b/>
        </w:rPr>
        <w:t xml:space="preserve">DECLARATION OF INTERESTS </w:t>
      </w:r>
      <w:r w:rsidRPr="0041435F">
        <w:rPr>
          <w:rFonts w:ascii="Tahoma" w:eastAsia="Arial" w:hAnsi="Tahoma" w:cs="Tahoma"/>
        </w:rPr>
        <w:t>– to receive and declarations of interest.</w:t>
      </w:r>
    </w:p>
    <w:p w:rsidR="00CD6B05" w:rsidRPr="0041435F" w:rsidRDefault="00EB4721" w:rsidP="00542EBC">
      <w:pPr>
        <w:spacing w:after="223" w:line="268" w:lineRule="auto"/>
        <w:ind w:left="2160" w:hanging="1455"/>
        <w:rPr>
          <w:rFonts w:ascii="Tahoma" w:hAnsi="Tahoma" w:cs="Tahoma"/>
          <w:b/>
        </w:rPr>
      </w:pPr>
      <w:r w:rsidRPr="0041435F">
        <w:rPr>
          <w:rFonts w:ascii="Tahoma" w:eastAsia="Arial" w:hAnsi="Tahoma" w:cs="Tahoma"/>
          <w:b/>
        </w:rPr>
        <w:t>FHR 05/21</w:t>
      </w:r>
      <w:r w:rsidR="00DE574B" w:rsidRPr="0041435F">
        <w:rPr>
          <w:rFonts w:ascii="Tahoma" w:eastAsia="Arial" w:hAnsi="Tahoma" w:cs="Tahoma"/>
          <w:b/>
        </w:rPr>
        <w:tab/>
      </w:r>
      <w:r w:rsidR="00542EBC" w:rsidRPr="0041435F">
        <w:rPr>
          <w:rFonts w:ascii="Tahoma" w:eastAsia="Arial" w:hAnsi="Tahoma" w:cs="Tahoma"/>
          <w:b/>
        </w:rPr>
        <w:t>TO APPROVE THE MINUTES of the HR and Finance Meeti</w:t>
      </w:r>
      <w:r w:rsidRPr="0041435F">
        <w:rPr>
          <w:rFonts w:ascii="Tahoma" w:eastAsia="Arial" w:hAnsi="Tahoma" w:cs="Tahoma"/>
          <w:b/>
        </w:rPr>
        <w:t>ng held on the 5</w:t>
      </w:r>
      <w:r w:rsidRPr="0041435F">
        <w:rPr>
          <w:rFonts w:ascii="Tahoma" w:eastAsia="Arial" w:hAnsi="Tahoma" w:cs="Tahoma"/>
          <w:b/>
          <w:vertAlign w:val="superscript"/>
        </w:rPr>
        <w:t>th</w:t>
      </w:r>
      <w:r w:rsidRPr="0041435F">
        <w:rPr>
          <w:rFonts w:ascii="Tahoma" w:eastAsia="Arial" w:hAnsi="Tahoma" w:cs="Tahoma"/>
          <w:b/>
        </w:rPr>
        <w:t xml:space="preserve"> January 2021</w:t>
      </w:r>
    </w:p>
    <w:p w:rsidR="00CD6B05" w:rsidRPr="0041435F" w:rsidRDefault="00EB4721" w:rsidP="00542EBC">
      <w:pPr>
        <w:spacing w:after="236"/>
        <w:ind w:left="705"/>
        <w:rPr>
          <w:rFonts w:ascii="Tahoma" w:hAnsi="Tahoma" w:cs="Tahoma"/>
        </w:rPr>
      </w:pPr>
      <w:r w:rsidRPr="0041435F">
        <w:rPr>
          <w:rFonts w:ascii="Tahoma" w:eastAsia="Arial" w:hAnsi="Tahoma" w:cs="Tahoma"/>
          <w:b/>
        </w:rPr>
        <w:t>FHR 06/21</w:t>
      </w:r>
      <w:r w:rsidR="00542EBC" w:rsidRPr="0041435F">
        <w:rPr>
          <w:rFonts w:ascii="Tahoma" w:eastAsia="Arial" w:hAnsi="Tahoma" w:cs="Tahoma"/>
          <w:b/>
        </w:rPr>
        <w:t xml:space="preserve"> </w:t>
      </w:r>
      <w:r w:rsidR="00542EBC" w:rsidRPr="0041435F">
        <w:rPr>
          <w:rFonts w:ascii="Tahoma" w:eastAsia="Arial" w:hAnsi="Tahoma" w:cs="Tahoma"/>
          <w:b/>
        </w:rPr>
        <w:tab/>
      </w:r>
      <w:r w:rsidRPr="0041435F">
        <w:rPr>
          <w:rFonts w:ascii="Tahoma" w:eastAsia="Arial" w:hAnsi="Tahoma" w:cs="Tahoma"/>
          <w:b/>
        </w:rPr>
        <w:t xml:space="preserve">TO CONSIDER – </w:t>
      </w:r>
      <w:r w:rsidR="00F54949">
        <w:rPr>
          <w:rFonts w:ascii="Tahoma" w:eastAsia="Arial" w:hAnsi="Tahoma" w:cs="Tahoma"/>
        </w:rPr>
        <w:t>the quotes for a</w:t>
      </w:r>
      <w:r w:rsidRPr="0041435F">
        <w:rPr>
          <w:rFonts w:ascii="Tahoma" w:eastAsia="Arial" w:hAnsi="Tahoma" w:cs="Tahoma"/>
        </w:rPr>
        <w:t xml:space="preserve"> new projector</w:t>
      </w:r>
    </w:p>
    <w:p w:rsidR="00CD6B05" w:rsidRPr="0041435F" w:rsidRDefault="00542EBC" w:rsidP="00542EBC">
      <w:pPr>
        <w:spacing w:after="236"/>
        <w:ind w:left="2160" w:hanging="1455"/>
        <w:rPr>
          <w:rFonts w:ascii="Tahoma" w:hAnsi="Tahoma" w:cs="Tahoma"/>
        </w:rPr>
      </w:pPr>
      <w:r w:rsidRPr="0041435F">
        <w:rPr>
          <w:rFonts w:ascii="Tahoma" w:eastAsia="Arial" w:hAnsi="Tahoma" w:cs="Tahoma"/>
          <w:b/>
        </w:rPr>
        <w:t xml:space="preserve">FHR </w:t>
      </w:r>
      <w:r w:rsidR="00EB4721" w:rsidRPr="0041435F">
        <w:rPr>
          <w:rFonts w:ascii="Tahoma" w:eastAsia="Arial" w:hAnsi="Tahoma" w:cs="Tahoma"/>
          <w:b/>
        </w:rPr>
        <w:t xml:space="preserve">07/21 </w:t>
      </w:r>
      <w:r w:rsidR="00EB4721" w:rsidRPr="0041435F">
        <w:rPr>
          <w:rFonts w:ascii="Tahoma" w:eastAsia="Arial" w:hAnsi="Tahoma" w:cs="Tahoma"/>
          <w:b/>
        </w:rPr>
        <w:tab/>
        <w:t xml:space="preserve">TO CONSIDER – </w:t>
      </w:r>
      <w:r w:rsidR="00EB4721" w:rsidRPr="0041435F">
        <w:rPr>
          <w:rFonts w:ascii="Tahoma" w:eastAsia="Arial" w:hAnsi="Tahoma" w:cs="Tahoma"/>
        </w:rPr>
        <w:t>the quotes for the new cooker and remedial work</w:t>
      </w:r>
    </w:p>
    <w:p w:rsidR="00CD6B05" w:rsidRPr="0041435F" w:rsidRDefault="00EB4721" w:rsidP="00542EBC">
      <w:pPr>
        <w:spacing w:after="0"/>
        <w:ind w:left="2160" w:hanging="1455"/>
        <w:rPr>
          <w:rFonts w:ascii="Tahoma" w:eastAsia="Arial" w:hAnsi="Tahoma" w:cs="Tahoma"/>
          <w:b/>
        </w:rPr>
      </w:pPr>
      <w:r w:rsidRPr="0041435F">
        <w:rPr>
          <w:rFonts w:ascii="Tahoma" w:eastAsia="Arial" w:hAnsi="Tahoma" w:cs="Tahoma"/>
          <w:b/>
        </w:rPr>
        <w:t>FHR 08/21</w:t>
      </w:r>
      <w:r w:rsidR="00542EBC" w:rsidRPr="0041435F">
        <w:rPr>
          <w:rFonts w:ascii="Tahoma" w:eastAsia="Arial" w:hAnsi="Tahoma" w:cs="Tahoma"/>
          <w:b/>
        </w:rPr>
        <w:tab/>
      </w:r>
      <w:r w:rsidR="00260B0C" w:rsidRPr="0041435F">
        <w:rPr>
          <w:rFonts w:ascii="Tahoma" w:eastAsia="Arial" w:hAnsi="Tahoma" w:cs="Tahoma"/>
          <w:b/>
        </w:rPr>
        <w:t>TO REVIEW THE ACCOUNTS INCOME AND EXPENDITURE TO DATE</w:t>
      </w:r>
    </w:p>
    <w:p w:rsidR="00260B0C" w:rsidRPr="0041435F" w:rsidRDefault="00260B0C" w:rsidP="00542EBC">
      <w:pPr>
        <w:spacing w:after="0"/>
        <w:ind w:left="2160" w:hanging="1455"/>
        <w:rPr>
          <w:rFonts w:ascii="Tahoma" w:eastAsia="Arial" w:hAnsi="Tahoma" w:cs="Tahoma"/>
          <w:b/>
        </w:rPr>
      </w:pPr>
    </w:p>
    <w:p w:rsidR="00260B0C" w:rsidRPr="0041435F" w:rsidRDefault="00260B0C" w:rsidP="0041435F">
      <w:pPr>
        <w:spacing w:after="0"/>
        <w:ind w:left="2160" w:hanging="1455"/>
        <w:rPr>
          <w:rFonts w:ascii="Tahoma" w:eastAsia="Arial" w:hAnsi="Tahoma" w:cs="Tahoma"/>
          <w:b/>
        </w:rPr>
      </w:pPr>
      <w:r w:rsidRPr="0041435F">
        <w:rPr>
          <w:rFonts w:ascii="Tahoma" w:eastAsia="Arial" w:hAnsi="Tahoma" w:cs="Tahoma"/>
          <w:b/>
        </w:rPr>
        <w:t xml:space="preserve">FHR 09/21 </w:t>
      </w:r>
      <w:r w:rsidRPr="0041435F">
        <w:rPr>
          <w:rFonts w:ascii="Tahoma" w:eastAsia="Arial" w:hAnsi="Tahoma" w:cs="Tahoma"/>
          <w:b/>
        </w:rPr>
        <w:tab/>
        <w:t>TO REVIEW THE SCRIBE SOFTWARE TO DATE</w:t>
      </w:r>
    </w:p>
    <w:p w:rsidR="00E97F15" w:rsidRDefault="00E97F15" w:rsidP="00542EBC">
      <w:pPr>
        <w:spacing w:after="236"/>
        <w:ind w:left="705"/>
        <w:rPr>
          <w:rFonts w:ascii="Tahoma" w:eastAsia="Arial" w:hAnsi="Tahoma" w:cs="Tahoma"/>
          <w:b/>
        </w:rPr>
      </w:pPr>
    </w:p>
    <w:p w:rsidR="00DE574B" w:rsidRPr="0041435F" w:rsidRDefault="00260B0C" w:rsidP="00542EBC">
      <w:pPr>
        <w:spacing w:after="236"/>
        <w:ind w:left="705"/>
        <w:rPr>
          <w:rFonts w:ascii="Tahoma" w:hAnsi="Tahoma" w:cs="Tahoma"/>
        </w:rPr>
      </w:pPr>
      <w:r w:rsidRPr="0041435F">
        <w:rPr>
          <w:rFonts w:ascii="Tahoma" w:eastAsia="Arial" w:hAnsi="Tahoma" w:cs="Tahoma"/>
          <w:b/>
        </w:rPr>
        <w:t>FHR 10/21</w:t>
      </w:r>
      <w:r w:rsidR="00542EBC" w:rsidRPr="0041435F">
        <w:rPr>
          <w:rFonts w:ascii="Tahoma" w:eastAsia="Arial" w:hAnsi="Tahoma" w:cs="Tahoma"/>
          <w:b/>
        </w:rPr>
        <w:tab/>
        <w:t>C</w:t>
      </w:r>
      <w:r w:rsidR="00DE574B" w:rsidRPr="0041435F">
        <w:rPr>
          <w:rFonts w:ascii="Tahoma" w:eastAsia="Arial" w:hAnsi="Tahoma" w:cs="Tahoma"/>
          <w:b/>
        </w:rPr>
        <w:t>LERK’S FEEDBACK ON WORK TO DATE</w:t>
      </w:r>
    </w:p>
    <w:p w:rsidR="00CD6B05" w:rsidRPr="0041435F" w:rsidRDefault="00260B0C" w:rsidP="00E97F15">
      <w:pPr>
        <w:spacing w:after="200" w:line="260" w:lineRule="atLeast"/>
        <w:ind w:left="2160" w:hanging="1455"/>
        <w:rPr>
          <w:rFonts w:ascii="Tahoma" w:hAnsi="Tahoma" w:cs="Tahoma"/>
        </w:rPr>
      </w:pPr>
      <w:r w:rsidRPr="0041435F">
        <w:rPr>
          <w:rFonts w:ascii="Tahoma" w:eastAsia="Arial" w:hAnsi="Tahoma" w:cs="Tahoma"/>
          <w:b/>
        </w:rPr>
        <w:t xml:space="preserve">FHR 11/21 </w:t>
      </w:r>
      <w:r w:rsidRPr="0041435F">
        <w:rPr>
          <w:rFonts w:ascii="Tahoma" w:eastAsia="Arial" w:hAnsi="Tahoma" w:cs="Tahoma"/>
          <w:b/>
        </w:rPr>
        <w:tab/>
      </w:r>
      <w:r w:rsidR="0041435F" w:rsidRPr="0041435F">
        <w:rPr>
          <w:rFonts w:ascii="Tahoma" w:hAnsi="Tahoma" w:cs="Tahoma"/>
          <w:b/>
        </w:rPr>
        <w:t xml:space="preserve">CONFIDENTIAL BUSINESS </w:t>
      </w:r>
      <w:r w:rsidR="0041435F" w:rsidRPr="0041435F">
        <w:rPr>
          <w:rFonts w:ascii="Tahoma" w:hAnsi="Tahoma" w:cs="Tahoma"/>
        </w:rPr>
        <w:t xml:space="preserve">- To move into Confidential Business under section 100 (4) of the Local Government Act 1972 to discuss the next items on the grounds that it involves the likely disclosure of exempt information as defined in Part 1 of Schedule 12A of the Act.  </w:t>
      </w:r>
      <w:bookmarkStart w:id="0" w:name="_GoBack"/>
      <w:bookmarkEnd w:id="0"/>
      <w:r w:rsidR="00542EBC" w:rsidRPr="0041435F">
        <w:rPr>
          <w:rFonts w:ascii="Tahoma" w:eastAsia="Arial" w:hAnsi="Tahoma" w:cs="Tahoma"/>
        </w:rPr>
        <w:t xml:space="preserve"> </w:t>
      </w:r>
    </w:p>
    <w:sectPr w:rsidR="00CD6B05" w:rsidRPr="0041435F">
      <w:pgSz w:w="11906" w:h="16838"/>
      <w:pgMar w:top="1438" w:right="154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42A52"/>
    <w:multiLevelType w:val="hybridMultilevel"/>
    <w:tmpl w:val="9FD4FC56"/>
    <w:lvl w:ilvl="0" w:tplc="050AB752">
      <w:start w:val="1"/>
      <w:numFmt w:val="decimal"/>
      <w:lvlText w:val="%1."/>
      <w:lvlJc w:val="left"/>
      <w:pPr>
        <w:ind w:left="7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88060F0">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51A1D84">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F1C78D0">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20E18D0">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0128416">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E2A0182">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2E03DBE">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9F6DD42">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05"/>
    <w:rsid w:val="00260B0C"/>
    <w:rsid w:val="002A678B"/>
    <w:rsid w:val="0041435F"/>
    <w:rsid w:val="00542EBC"/>
    <w:rsid w:val="00CD6B05"/>
    <w:rsid w:val="00DE574B"/>
    <w:rsid w:val="00E97F15"/>
    <w:rsid w:val="00EB4721"/>
    <w:rsid w:val="00F54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7CF7D9-940E-4D60-AAF2-B5FCF863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2941"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DE574B"/>
    <w:pPr>
      <w:ind w:left="720"/>
      <w:contextualSpacing/>
    </w:pPr>
  </w:style>
  <w:style w:type="paragraph" w:styleId="BalloonText">
    <w:name w:val="Balloon Text"/>
    <w:basedOn w:val="Normal"/>
    <w:link w:val="BalloonTextChar"/>
    <w:uiPriority w:val="99"/>
    <w:semiHidden/>
    <w:unhideWhenUsed/>
    <w:rsid w:val="00E97F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F1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1169</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vt:lpstr>
      <vt:lpstr/>
      <vt:lpstr/>
      <vt:lpstr>Durrington Town Council Village Hall, High Street, Durrington, SP4 8AD</vt:lpstr>
      <vt:lpstr/>
      <vt:lpstr>J Tudor – Clerk to the Council</vt:lpstr>
      <vt:lpstr>AGENDA </vt:lpstr>
    </vt:vector>
  </TitlesOfParts>
  <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Tucker</dc:creator>
  <cp:keywords/>
  <cp:lastModifiedBy>Town Clerk</cp:lastModifiedBy>
  <cp:revision>2</cp:revision>
  <cp:lastPrinted>2021-05-26T11:32:00Z</cp:lastPrinted>
  <dcterms:created xsi:type="dcterms:W3CDTF">2021-05-26T12:49:00Z</dcterms:created>
  <dcterms:modified xsi:type="dcterms:W3CDTF">2021-05-26T12:49:00Z</dcterms:modified>
</cp:coreProperties>
</file>