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EBC" w:rsidRDefault="00542EBC" w:rsidP="00542EBC">
      <w:pPr>
        <w:pStyle w:val="Heading1"/>
        <w:ind w:left="109"/>
        <w:jc w:val="left"/>
        <w:rPr>
          <w:rFonts w:ascii="Tahoma" w:hAnsi="Tahoma" w:cs="Tahoma"/>
        </w:rPr>
      </w:pPr>
      <w:r w:rsidRPr="00DE574B">
        <w:rPr>
          <w:rFonts w:ascii="Tahoma" w:hAnsi="Tahoma" w:cs="Tahoma"/>
          <w:noProof/>
        </w:rPr>
        <w:drawing>
          <wp:inline distT="0" distB="0" distL="0" distR="0">
            <wp:extent cx="1467485" cy="12192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467485" cy="1219200"/>
                    </a:xfrm>
                    <a:prstGeom prst="rect">
                      <a:avLst/>
                    </a:prstGeom>
                  </pic:spPr>
                </pic:pic>
              </a:graphicData>
            </a:graphic>
          </wp:inline>
        </w:drawing>
      </w:r>
    </w:p>
    <w:p w:rsidR="00542EBC" w:rsidRDefault="00542EBC" w:rsidP="00542EBC">
      <w:pPr>
        <w:pStyle w:val="Heading1"/>
        <w:ind w:left="0" w:firstLine="0"/>
        <w:jc w:val="left"/>
        <w:rPr>
          <w:rFonts w:ascii="Tahoma" w:hAnsi="Tahoma" w:cs="Tahoma"/>
        </w:rPr>
      </w:pPr>
    </w:p>
    <w:p w:rsidR="00CD6B05" w:rsidRPr="00542EBC" w:rsidRDefault="00C10D7F" w:rsidP="00542EBC">
      <w:pPr>
        <w:pStyle w:val="Heading1"/>
        <w:ind w:left="2160" w:firstLine="0"/>
        <w:rPr>
          <w:rFonts w:ascii="Tahoma" w:hAnsi="Tahoma" w:cs="Tahoma"/>
        </w:rPr>
      </w:pPr>
      <w:r>
        <w:rPr>
          <w:rFonts w:ascii="Tahoma" w:hAnsi="Tahoma" w:cs="Tahoma"/>
        </w:rPr>
        <w:t>Durrington Town Council virtual meeting of the HR and Finance Committee on 10</w:t>
      </w:r>
      <w:r w:rsidRPr="00C10D7F">
        <w:rPr>
          <w:rFonts w:ascii="Tahoma" w:hAnsi="Tahoma" w:cs="Tahoma"/>
          <w:vertAlign w:val="superscript"/>
        </w:rPr>
        <w:t>th</w:t>
      </w:r>
      <w:r>
        <w:rPr>
          <w:rFonts w:ascii="Tahoma" w:hAnsi="Tahoma" w:cs="Tahoma"/>
        </w:rPr>
        <w:t xml:space="preserve"> November 2020 via Microsoft Teams</w:t>
      </w:r>
    </w:p>
    <w:p w:rsidR="00CD6B05" w:rsidRPr="00542EBC" w:rsidRDefault="00CD6B05" w:rsidP="00542EBC">
      <w:pPr>
        <w:spacing w:after="0"/>
        <w:ind w:left="185"/>
        <w:jc w:val="center"/>
        <w:rPr>
          <w:rFonts w:ascii="Tahoma" w:hAnsi="Tahoma" w:cs="Tahoma"/>
        </w:rPr>
      </w:pPr>
    </w:p>
    <w:p w:rsidR="00CD6B05" w:rsidRPr="00542EBC" w:rsidRDefault="00542EBC">
      <w:pPr>
        <w:spacing w:after="0"/>
        <w:ind w:left="109"/>
        <w:jc w:val="center"/>
        <w:rPr>
          <w:rFonts w:ascii="Tahoma" w:hAnsi="Tahoma" w:cs="Tahoma"/>
        </w:rPr>
      </w:pPr>
      <w:r w:rsidRPr="00542EBC">
        <w:rPr>
          <w:rFonts w:ascii="Tahoma" w:eastAsia="Arial" w:hAnsi="Tahoma" w:cs="Tahoma"/>
        </w:rPr>
        <w:t xml:space="preserve">All Town Council Meetings are open to the public and the media </w:t>
      </w:r>
    </w:p>
    <w:p w:rsidR="00CD6B05" w:rsidRPr="00542EBC" w:rsidRDefault="00542EBC">
      <w:pPr>
        <w:spacing w:after="0"/>
        <w:rPr>
          <w:rFonts w:ascii="Tahoma" w:hAnsi="Tahoma" w:cs="Tahoma"/>
        </w:rPr>
      </w:pPr>
      <w:r w:rsidRPr="00542EBC">
        <w:rPr>
          <w:rFonts w:ascii="Tahoma" w:eastAsia="Arial" w:hAnsi="Tahoma" w:cs="Tahoma"/>
        </w:rPr>
        <w:t xml:space="preserve"> </w:t>
      </w:r>
    </w:p>
    <w:p w:rsidR="00CD6B05" w:rsidRPr="00542EBC" w:rsidRDefault="00542EBC" w:rsidP="003D08AE">
      <w:pPr>
        <w:spacing w:after="8" w:line="268" w:lineRule="auto"/>
        <w:ind w:left="-5" w:hanging="10"/>
        <w:rPr>
          <w:rFonts w:ascii="Tahoma" w:hAnsi="Tahoma" w:cs="Tahoma"/>
        </w:rPr>
      </w:pPr>
      <w:r w:rsidRPr="00542EBC">
        <w:rPr>
          <w:rFonts w:ascii="Tahoma" w:eastAsia="Arial" w:hAnsi="Tahoma" w:cs="Tahoma"/>
        </w:rPr>
        <w:t>A meeting of the</w:t>
      </w:r>
      <w:r w:rsidRPr="00542EBC">
        <w:rPr>
          <w:rFonts w:ascii="Tahoma" w:eastAsia="Arial" w:hAnsi="Tahoma" w:cs="Tahoma"/>
          <w:b/>
        </w:rPr>
        <w:t xml:space="preserve"> HR and Finance Committee</w:t>
      </w:r>
      <w:r w:rsidRPr="00542EBC">
        <w:rPr>
          <w:rFonts w:ascii="Tahoma" w:eastAsia="Arial" w:hAnsi="Tahoma" w:cs="Tahoma"/>
        </w:rPr>
        <w:t xml:space="preserve"> will be held in </w:t>
      </w:r>
      <w:r w:rsidR="00C10D7F">
        <w:rPr>
          <w:rFonts w:ascii="Tahoma" w:eastAsia="Arial" w:hAnsi="Tahoma" w:cs="Tahoma"/>
        </w:rPr>
        <w:t>on line at</w:t>
      </w:r>
      <w:r w:rsidR="00DE574B" w:rsidRPr="00542EBC">
        <w:rPr>
          <w:rFonts w:ascii="Tahoma" w:eastAsia="Arial" w:hAnsi="Tahoma" w:cs="Tahoma"/>
        </w:rPr>
        <w:t xml:space="preserve"> 18:30</w:t>
      </w:r>
      <w:r w:rsidR="00C10D7F">
        <w:rPr>
          <w:rFonts w:ascii="Tahoma" w:eastAsia="Arial" w:hAnsi="Tahoma" w:cs="Tahoma"/>
        </w:rPr>
        <w:t>pm on Tuesday 10</w:t>
      </w:r>
      <w:r w:rsidR="00C10D7F" w:rsidRPr="00C10D7F">
        <w:rPr>
          <w:rFonts w:ascii="Tahoma" w:eastAsia="Arial" w:hAnsi="Tahoma" w:cs="Tahoma"/>
          <w:vertAlign w:val="superscript"/>
        </w:rPr>
        <w:t>th</w:t>
      </w:r>
      <w:r w:rsidR="00C10D7F">
        <w:rPr>
          <w:rFonts w:ascii="Tahoma" w:eastAsia="Arial" w:hAnsi="Tahoma" w:cs="Tahoma"/>
        </w:rPr>
        <w:t xml:space="preserve"> November 2020</w:t>
      </w:r>
      <w:r w:rsidRPr="00542EBC">
        <w:rPr>
          <w:rFonts w:ascii="Tahoma" w:eastAsia="Arial" w:hAnsi="Tahoma" w:cs="Tahoma"/>
        </w:rPr>
        <w:t xml:space="preserve">. The agenda is set out below. </w:t>
      </w:r>
      <w:r w:rsidR="00E154A3">
        <w:rPr>
          <w:rFonts w:ascii="Tahoma" w:eastAsia="Arial" w:hAnsi="Tahoma" w:cs="Tahoma"/>
        </w:rPr>
        <w:t xml:space="preserve">Any member of the </w:t>
      </w:r>
      <w:proofErr w:type="gramStart"/>
      <w:r w:rsidR="00E154A3">
        <w:rPr>
          <w:rFonts w:ascii="Tahoma" w:eastAsia="Arial" w:hAnsi="Tahoma" w:cs="Tahoma"/>
        </w:rPr>
        <w:t>Public</w:t>
      </w:r>
      <w:proofErr w:type="gramEnd"/>
      <w:r w:rsidR="00E154A3">
        <w:rPr>
          <w:rFonts w:ascii="Tahoma" w:eastAsia="Arial" w:hAnsi="Tahoma" w:cs="Tahoma"/>
        </w:rPr>
        <w:t xml:space="preserve"> wishing to attend should email the Clerk at </w:t>
      </w:r>
      <w:hyperlink r:id="rId6" w:history="1">
        <w:r w:rsidR="00E154A3" w:rsidRPr="00CF7150">
          <w:rPr>
            <w:rStyle w:val="Hyperlink"/>
            <w:rFonts w:ascii="Tahoma" w:eastAsia="Arial" w:hAnsi="Tahoma" w:cs="Tahoma"/>
          </w:rPr>
          <w:t>Clerk@durringtontowncouncil.gov.uk</w:t>
        </w:r>
      </w:hyperlink>
      <w:r w:rsidR="003D08AE">
        <w:rPr>
          <w:rFonts w:ascii="Tahoma" w:eastAsia="Arial" w:hAnsi="Tahoma" w:cs="Tahoma"/>
        </w:rPr>
        <w:t xml:space="preserve"> for an invitation.</w:t>
      </w:r>
      <w:r w:rsidRPr="00542EBC">
        <w:rPr>
          <w:rFonts w:ascii="Tahoma" w:eastAsia="Arial" w:hAnsi="Tahoma" w:cs="Tahoma"/>
          <w:b/>
          <w:sz w:val="24"/>
        </w:rPr>
        <w:t xml:space="preserve"> </w:t>
      </w:r>
    </w:p>
    <w:p w:rsidR="00CD6B05" w:rsidRPr="00542EBC" w:rsidRDefault="00542EBC">
      <w:pPr>
        <w:pStyle w:val="Heading1"/>
        <w:ind w:left="122" w:right="0"/>
        <w:rPr>
          <w:rFonts w:ascii="Tahoma" w:hAnsi="Tahoma" w:cs="Tahoma"/>
        </w:rPr>
      </w:pPr>
      <w:r w:rsidRPr="00542EBC">
        <w:rPr>
          <w:rFonts w:ascii="Tahoma" w:hAnsi="Tahoma" w:cs="Tahoma"/>
        </w:rPr>
        <w:t xml:space="preserve">AGENDA </w:t>
      </w:r>
    </w:p>
    <w:p w:rsidR="00CD6B05" w:rsidRPr="00542EBC" w:rsidRDefault="00542EBC">
      <w:pPr>
        <w:spacing w:after="0"/>
        <w:ind w:left="174"/>
        <w:jc w:val="center"/>
        <w:rPr>
          <w:rFonts w:ascii="Tahoma" w:hAnsi="Tahoma" w:cs="Tahoma"/>
        </w:rPr>
      </w:pPr>
      <w:r w:rsidRPr="00542EBC">
        <w:rPr>
          <w:rFonts w:ascii="Tahoma" w:eastAsia="Arial" w:hAnsi="Tahoma" w:cs="Tahoma"/>
          <w:b/>
          <w:sz w:val="24"/>
        </w:rPr>
        <w:t xml:space="preserve"> </w:t>
      </w:r>
    </w:p>
    <w:p w:rsidR="00CD6B05" w:rsidRPr="00542EBC" w:rsidRDefault="00542EBC">
      <w:pPr>
        <w:spacing w:after="110"/>
        <w:rPr>
          <w:rFonts w:ascii="Tahoma" w:hAnsi="Tahoma" w:cs="Tahoma"/>
        </w:rPr>
      </w:pPr>
      <w:r w:rsidRPr="00542EBC">
        <w:rPr>
          <w:rFonts w:ascii="Tahoma" w:eastAsia="Arial" w:hAnsi="Tahoma" w:cs="Tahoma"/>
          <w:b/>
        </w:rPr>
        <w:t xml:space="preserve"> </w:t>
      </w:r>
      <w:r w:rsidRPr="00542EBC">
        <w:rPr>
          <w:rFonts w:ascii="Tahoma" w:eastAsia="Arial" w:hAnsi="Tahoma" w:cs="Tahoma"/>
          <w:b/>
        </w:rPr>
        <w:tab/>
      </w:r>
      <w:r w:rsidRPr="00542EBC">
        <w:rPr>
          <w:rFonts w:ascii="Tahoma" w:eastAsia="Arial" w:hAnsi="Tahoma" w:cs="Tahoma"/>
        </w:rPr>
        <w:t xml:space="preserve"> </w:t>
      </w:r>
    </w:p>
    <w:p w:rsidR="00CD6B05" w:rsidRPr="00542EBC" w:rsidRDefault="00C10D7F" w:rsidP="00DE574B">
      <w:pPr>
        <w:spacing w:after="236"/>
        <w:ind w:left="705"/>
        <w:rPr>
          <w:rFonts w:ascii="Tahoma" w:hAnsi="Tahoma" w:cs="Tahoma"/>
        </w:rPr>
      </w:pPr>
      <w:r>
        <w:rPr>
          <w:rFonts w:ascii="Tahoma" w:eastAsia="Arial" w:hAnsi="Tahoma" w:cs="Tahoma"/>
          <w:b/>
        </w:rPr>
        <w:t>FHR 1</w:t>
      </w:r>
      <w:r w:rsidR="00DE574B" w:rsidRPr="00542EBC">
        <w:rPr>
          <w:rFonts w:ascii="Tahoma" w:eastAsia="Arial" w:hAnsi="Tahoma" w:cs="Tahoma"/>
          <w:b/>
        </w:rPr>
        <w:t xml:space="preserve">9/20 </w:t>
      </w:r>
      <w:r w:rsidR="00DE574B" w:rsidRPr="00542EBC">
        <w:rPr>
          <w:rFonts w:ascii="Tahoma" w:eastAsia="Arial" w:hAnsi="Tahoma" w:cs="Tahoma"/>
          <w:b/>
        </w:rPr>
        <w:tab/>
      </w:r>
      <w:r w:rsidR="00542EBC" w:rsidRPr="00542EBC">
        <w:rPr>
          <w:rFonts w:ascii="Tahoma" w:eastAsia="Arial" w:hAnsi="Tahoma" w:cs="Tahoma"/>
          <w:b/>
        </w:rPr>
        <w:t xml:space="preserve">PUBLIC QUESTIONS </w:t>
      </w:r>
    </w:p>
    <w:p w:rsidR="00CD6B05" w:rsidRPr="00542EBC" w:rsidRDefault="00C10D7F" w:rsidP="00DE574B">
      <w:pPr>
        <w:spacing w:after="236"/>
        <w:ind w:left="705"/>
        <w:rPr>
          <w:rFonts w:ascii="Tahoma" w:hAnsi="Tahoma" w:cs="Tahoma"/>
        </w:rPr>
      </w:pPr>
      <w:r>
        <w:rPr>
          <w:rFonts w:ascii="Tahoma" w:eastAsia="Arial" w:hAnsi="Tahoma" w:cs="Tahoma"/>
          <w:b/>
        </w:rPr>
        <w:t>FHR 20</w:t>
      </w:r>
      <w:r w:rsidR="00DE574B" w:rsidRPr="00542EBC">
        <w:rPr>
          <w:rFonts w:ascii="Tahoma" w:eastAsia="Arial" w:hAnsi="Tahoma" w:cs="Tahoma"/>
          <w:b/>
        </w:rPr>
        <w:t>/20</w:t>
      </w:r>
      <w:r w:rsidR="00DE574B" w:rsidRPr="00542EBC">
        <w:rPr>
          <w:rFonts w:ascii="Tahoma" w:eastAsia="Arial" w:hAnsi="Tahoma" w:cs="Tahoma"/>
          <w:b/>
        </w:rPr>
        <w:tab/>
      </w:r>
      <w:r w:rsidR="00542EBC" w:rsidRPr="00542EBC">
        <w:rPr>
          <w:rFonts w:ascii="Tahoma" w:eastAsia="Arial" w:hAnsi="Tahoma" w:cs="Tahoma"/>
          <w:b/>
        </w:rPr>
        <w:t xml:space="preserve">APOLOGIES </w:t>
      </w:r>
    </w:p>
    <w:p w:rsidR="00CD6B05" w:rsidRPr="00542EBC" w:rsidRDefault="00C10D7F" w:rsidP="00DE574B">
      <w:pPr>
        <w:spacing w:after="236"/>
        <w:ind w:left="705"/>
        <w:rPr>
          <w:rFonts w:ascii="Tahoma" w:hAnsi="Tahoma" w:cs="Tahoma"/>
        </w:rPr>
      </w:pPr>
      <w:r>
        <w:rPr>
          <w:rFonts w:ascii="Tahoma" w:eastAsia="Arial" w:hAnsi="Tahoma" w:cs="Tahoma"/>
          <w:b/>
        </w:rPr>
        <w:t>FHR 2</w:t>
      </w:r>
      <w:r w:rsidR="00DE574B" w:rsidRPr="00542EBC">
        <w:rPr>
          <w:rFonts w:ascii="Tahoma" w:eastAsia="Arial" w:hAnsi="Tahoma" w:cs="Tahoma"/>
          <w:b/>
        </w:rPr>
        <w:t>1/20</w:t>
      </w:r>
      <w:r w:rsidR="00DE574B" w:rsidRPr="00542EBC">
        <w:rPr>
          <w:rFonts w:ascii="Tahoma" w:eastAsia="Arial" w:hAnsi="Tahoma" w:cs="Tahoma"/>
          <w:b/>
        </w:rPr>
        <w:tab/>
      </w:r>
      <w:r w:rsidR="00542EBC" w:rsidRPr="00542EBC">
        <w:rPr>
          <w:rFonts w:ascii="Tahoma" w:eastAsia="Arial" w:hAnsi="Tahoma" w:cs="Tahoma"/>
          <w:b/>
        </w:rPr>
        <w:t xml:space="preserve">DECLARATION OF INTERESTS </w:t>
      </w:r>
    </w:p>
    <w:p w:rsidR="00CD6B05" w:rsidRPr="00542EBC" w:rsidRDefault="00E154A3" w:rsidP="00542EBC">
      <w:pPr>
        <w:spacing w:after="223" w:line="268" w:lineRule="auto"/>
        <w:ind w:left="2160" w:hanging="1455"/>
        <w:rPr>
          <w:rFonts w:ascii="Tahoma" w:hAnsi="Tahoma" w:cs="Tahoma"/>
          <w:b/>
        </w:rPr>
      </w:pPr>
      <w:r>
        <w:rPr>
          <w:rFonts w:ascii="Tahoma" w:eastAsia="Arial" w:hAnsi="Tahoma" w:cs="Tahoma"/>
          <w:b/>
        </w:rPr>
        <w:t>FHR 2</w:t>
      </w:r>
      <w:r w:rsidR="00DE574B" w:rsidRPr="00542EBC">
        <w:rPr>
          <w:rFonts w:ascii="Tahoma" w:eastAsia="Arial" w:hAnsi="Tahoma" w:cs="Tahoma"/>
          <w:b/>
        </w:rPr>
        <w:t>2/20</w:t>
      </w:r>
      <w:r w:rsidR="00DE574B" w:rsidRPr="00542EBC">
        <w:rPr>
          <w:rFonts w:ascii="Tahoma" w:eastAsia="Arial" w:hAnsi="Tahoma" w:cs="Tahoma"/>
          <w:b/>
        </w:rPr>
        <w:tab/>
      </w:r>
      <w:r w:rsidR="00542EBC" w:rsidRPr="00542EBC">
        <w:rPr>
          <w:rFonts w:ascii="Tahoma" w:eastAsia="Arial" w:hAnsi="Tahoma" w:cs="Tahoma"/>
          <w:b/>
        </w:rPr>
        <w:t>TO APPROVE THE MINUTES of the HR and Finance Meeti</w:t>
      </w:r>
      <w:r w:rsidR="00C10D7F">
        <w:rPr>
          <w:rFonts w:ascii="Tahoma" w:eastAsia="Arial" w:hAnsi="Tahoma" w:cs="Tahoma"/>
          <w:b/>
        </w:rPr>
        <w:t>ng held on the 22</w:t>
      </w:r>
      <w:r w:rsidR="00C10D7F" w:rsidRPr="00C10D7F">
        <w:rPr>
          <w:rFonts w:ascii="Tahoma" w:eastAsia="Arial" w:hAnsi="Tahoma" w:cs="Tahoma"/>
          <w:b/>
          <w:vertAlign w:val="superscript"/>
        </w:rPr>
        <w:t>nd</w:t>
      </w:r>
      <w:r w:rsidR="00C10D7F">
        <w:rPr>
          <w:rFonts w:ascii="Tahoma" w:eastAsia="Arial" w:hAnsi="Tahoma" w:cs="Tahoma"/>
          <w:b/>
        </w:rPr>
        <w:t xml:space="preserve"> September 2020</w:t>
      </w:r>
      <w:bookmarkStart w:id="0" w:name="_GoBack"/>
      <w:bookmarkEnd w:id="0"/>
    </w:p>
    <w:p w:rsidR="00CD6B05" w:rsidRPr="00542EBC" w:rsidRDefault="00E154A3" w:rsidP="00542EBC">
      <w:pPr>
        <w:spacing w:after="236"/>
        <w:ind w:left="705"/>
        <w:rPr>
          <w:rFonts w:ascii="Tahoma" w:hAnsi="Tahoma" w:cs="Tahoma"/>
        </w:rPr>
      </w:pPr>
      <w:r>
        <w:rPr>
          <w:rFonts w:ascii="Tahoma" w:eastAsia="Arial" w:hAnsi="Tahoma" w:cs="Tahoma"/>
          <w:b/>
        </w:rPr>
        <w:t>FHR 2</w:t>
      </w:r>
      <w:r w:rsidR="00542EBC" w:rsidRPr="00542EBC">
        <w:rPr>
          <w:rFonts w:ascii="Tahoma" w:eastAsia="Arial" w:hAnsi="Tahoma" w:cs="Tahoma"/>
          <w:b/>
        </w:rPr>
        <w:t xml:space="preserve">3/20 </w:t>
      </w:r>
      <w:r w:rsidR="00542EBC" w:rsidRPr="00542EBC">
        <w:rPr>
          <w:rFonts w:ascii="Tahoma" w:eastAsia="Arial" w:hAnsi="Tahoma" w:cs="Tahoma"/>
          <w:b/>
        </w:rPr>
        <w:tab/>
        <w:t xml:space="preserve">MATTERS ARISING FROM THE MINUTES </w:t>
      </w:r>
    </w:p>
    <w:p w:rsidR="00CD6B05" w:rsidRPr="00542EBC" w:rsidRDefault="00E154A3" w:rsidP="00542EBC">
      <w:pPr>
        <w:spacing w:after="236"/>
        <w:ind w:left="2160" w:hanging="1455"/>
        <w:rPr>
          <w:rFonts w:ascii="Tahoma" w:hAnsi="Tahoma" w:cs="Tahoma"/>
        </w:rPr>
      </w:pPr>
      <w:r>
        <w:rPr>
          <w:rFonts w:ascii="Tahoma" w:eastAsia="Arial" w:hAnsi="Tahoma" w:cs="Tahoma"/>
          <w:b/>
        </w:rPr>
        <w:t>FHR 2</w:t>
      </w:r>
      <w:r w:rsidR="00542EBC" w:rsidRPr="00542EBC">
        <w:rPr>
          <w:rFonts w:ascii="Tahoma" w:eastAsia="Arial" w:hAnsi="Tahoma" w:cs="Tahoma"/>
          <w:b/>
        </w:rPr>
        <w:t>4/20</w:t>
      </w:r>
      <w:r w:rsidR="00542EBC" w:rsidRPr="00542EBC">
        <w:rPr>
          <w:rFonts w:ascii="Tahoma" w:eastAsia="Arial" w:hAnsi="Tahoma" w:cs="Tahoma"/>
          <w:b/>
        </w:rPr>
        <w:tab/>
      </w:r>
      <w:r w:rsidR="00C10D7F">
        <w:rPr>
          <w:rFonts w:ascii="Tahoma" w:eastAsia="Arial" w:hAnsi="Tahoma" w:cs="Tahoma"/>
          <w:b/>
        </w:rPr>
        <w:t>REVIEW OF FINANCIAL RECORDS</w:t>
      </w:r>
    </w:p>
    <w:p w:rsidR="00CD6B05" w:rsidRPr="00542EBC" w:rsidRDefault="00E154A3" w:rsidP="00542EBC">
      <w:pPr>
        <w:spacing w:after="0"/>
        <w:ind w:left="2160" w:hanging="1455"/>
        <w:rPr>
          <w:rFonts w:ascii="Tahoma" w:hAnsi="Tahoma" w:cs="Tahoma"/>
        </w:rPr>
      </w:pPr>
      <w:r>
        <w:rPr>
          <w:rFonts w:ascii="Tahoma" w:eastAsia="Arial" w:hAnsi="Tahoma" w:cs="Tahoma"/>
          <w:b/>
        </w:rPr>
        <w:t>FHR 2</w:t>
      </w:r>
      <w:r w:rsidR="00542EBC" w:rsidRPr="00542EBC">
        <w:rPr>
          <w:rFonts w:ascii="Tahoma" w:eastAsia="Arial" w:hAnsi="Tahoma" w:cs="Tahoma"/>
          <w:b/>
        </w:rPr>
        <w:t>5/20</w:t>
      </w:r>
      <w:r w:rsidR="00542EBC" w:rsidRPr="00542EBC">
        <w:rPr>
          <w:rFonts w:ascii="Tahoma" w:eastAsia="Arial" w:hAnsi="Tahoma" w:cs="Tahoma"/>
          <w:b/>
        </w:rPr>
        <w:tab/>
      </w:r>
      <w:r w:rsidR="00C10D7F">
        <w:rPr>
          <w:rFonts w:ascii="Tahoma" w:eastAsia="Arial" w:hAnsi="Tahoma" w:cs="Tahoma"/>
          <w:b/>
        </w:rPr>
        <w:t>TO CONSIDER THE BUDGET AND PRECEPT FOR 2021/22</w:t>
      </w:r>
    </w:p>
    <w:p w:rsidR="00DE574B" w:rsidRPr="00542EBC" w:rsidRDefault="00DE574B" w:rsidP="00DE574B">
      <w:pPr>
        <w:spacing w:after="0"/>
        <w:ind w:left="345"/>
        <w:rPr>
          <w:rFonts w:ascii="Tahoma" w:eastAsia="Arial" w:hAnsi="Tahoma" w:cs="Tahoma"/>
          <w:b/>
        </w:rPr>
      </w:pPr>
    </w:p>
    <w:p w:rsidR="00DE574B" w:rsidRPr="00542EBC" w:rsidRDefault="00E154A3" w:rsidP="00542EBC">
      <w:pPr>
        <w:spacing w:after="236"/>
        <w:ind w:left="705"/>
        <w:rPr>
          <w:rFonts w:ascii="Tahoma" w:eastAsia="Arial" w:hAnsi="Tahoma" w:cs="Tahoma"/>
          <w:b/>
        </w:rPr>
      </w:pPr>
      <w:r>
        <w:rPr>
          <w:rFonts w:ascii="Tahoma" w:hAnsi="Tahoma" w:cs="Tahoma"/>
          <w:b/>
        </w:rPr>
        <w:t>FHR 2</w:t>
      </w:r>
      <w:r w:rsidR="00542EBC" w:rsidRPr="00542EBC">
        <w:rPr>
          <w:rFonts w:ascii="Tahoma" w:hAnsi="Tahoma" w:cs="Tahoma"/>
          <w:b/>
        </w:rPr>
        <w:t>6/20</w:t>
      </w:r>
      <w:r w:rsidR="00542EBC" w:rsidRPr="00542EBC">
        <w:rPr>
          <w:rFonts w:ascii="Tahoma" w:hAnsi="Tahoma" w:cs="Tahoma"/>
          <w:b/>
        </w:rPr>
        <w:tab/>
      </w:r>
      <w:r>
        <w:rPr>
          <w:rFonts w:ascii="Tahoma" w:hAnsi="Tahoma" w:cs="Tahoma"/>
          <w:b/>
        </w:rPr>
        <w:t>TO CONSIDER A STAFF HANDBOOK</w:t>
      </w:r>
    </w:p>
    <w:p w:rsidR="00DE574B" w:rsidRPr="00542EBC" w:rsidRDefault="00E154A3" w:rsidP="00E154A3">
      <w:pPr>
        <w:spacing w:after="236"/>
        <w:ind w:left="2160" w:hanging="1455"/>
        <w:rPr>
          <w:rFonts w:ascii="Tahoma" w:hAnsi="Tahoma" w:cs="Tahoma"/>
        </w:rPr>
      </w:pPr>
      <w:r>
        <w:rPr>
          <w:rFonts w:ascii="Tahoma" w:eastAsia="Arial" w:hAnsi="Tahoma" w:cs="Tahoma"/>
          <w:b/>
        </w:rPr>
        <w:t>FHR 27/20</w:t>
      </w:r>
      <w:r>
        <w:rPr>
          <w:rFonts w:ascii="Tahoma" w:eastAsia="Arial" w:hAnsi="Tahoma" w:cs="Tahoma"/>
          <w:b/>
        </w:rPr>
        <w:tab/>
        <w:t>CONFIDENTIAL BUSINESS – To move into confidential business under section 100 (4) of the Local Government Act 1972 to discuss the next items on the grounds that it involves the likely disclosure of exempt information as defined in Part 1 of Schedule 12A .</w:t>
      </w:r>
    </w:p>
    <w:p w:rsidR="00CD6B05" w:rsidRPr="00542EBC" w:rsidRDefault="00E154A3" w:rsidP="00542EBC">
      <w:pPr>
        <w:spacing w:after="236"/>
        <w:ind w:left="705"/>
        <w:rPr>
          <w:rFonts w:ascii="Tahoma" w:hAnsi="Tahoma" w:cs="Tahoma"/>
        </w:rPr>
      </w:pPr>
      <w:r>
        <w:rPr>
          <w:rFonts w:ascii="Tahoma" w:eastAsia="Arial" w:hAnsi="Tahoma" w:cs="Tahoma"/>
          <w:b/>
        </w:rPr>
        <w:t>FHR 2</w:t>
      </w:r>
      <w:r w:rsidR="00542EBC" w:rsidRPr="00542EBC">
        <w:rPr>
          <w:rFonts w:ascii="Tahoma" w:eastAsia="Arial" w:hAnsi="Tahoma" w:cs="Tahoma"/>
          <w:b/>
        </w:rPr>
        <w:t>8/20</w:t>
      </w:r>
      <w:r w:rsidR="00542EBC" w:rsidRPr="00542EBC">
        <w:rPr>
          <w:rFonts w:ascii="Tahoma" w:eastAsia="Arial" w:hAnsi="Tahoma" w:cs="Tahoma"/>
          <w:b/>
        </w:rPr>
        <w:tab/>
        <w:t>DATE OF NEXT MEETING</w:t>
      </w:r>
      <w:r w:rsidR="00542EBC" w:rsidRPr="00542EBC">
        <w:rPr>
          <w:rFonts w:ascii="Tahoma" w:eastAsia="Arial" w:hAnsi="Tahoma" w:cs="Tahoma"/>
        </w:rPr>
        <w:t xml:space="preserve"> </w:t>
      </w:r>
      <w:r w:rsidR="00542EBC" w:rsidRPr="00542EBC">
        <w:rPr>
          <w:rFonts w:ascii="Tahoma" w:eastAsia="Arial" w:hAnsi="Tahoma" w:cs="Tahoma"/>
          <w:b/>
        </w:rPr>
        <w:t xml:space="preserve"> </w:t>
      </w:r>
    </w:p>
    <w:p w:rsidR="00CD6B05" w:rsidRPr="00542EBC" w:rsidRDefault="00542EBC">
      <w:pPr>
        <w:spacing w:after="0"/>
        <w:rPr>
          <w:rFonts w:ascii="Tahoma" w:hAnsi="Tahoma" w:cs="Tahoma"/>
        </w:rPr>
      </w:pPr>
      <w:r w:rsidRPr="00542EBC">
        <w:rPr>
          <w:rFonts w:ascii="Tahoma" w:eastAsia="Arial" w:hAnsi="Tahoma" w:cs="Tahoma"/>
        </w:rPr>
        <w:t xml:space="preserve"> </w:t>
      </w:r>
    </w:p>
    <w:sectPr w:rsidR="00CD6B05" w:rsidRPr="00542EBC">
      <w:pgSz w:w="11906" w:h="16838"/>
      <w:pgMar w:top="1438" w:right="154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42A52"/>
    <w:multiLevelType w:val="hybridMultilevel"/>
    <w:tmpl w:val="9FD4FC56"/>
    <w:lvl w:ilvl="0" w:tplc="050AB752">
      <w:start w:val="1"/>
      <w:numFmt w:val="decimal"/>
      <w:lvlText w:val="%1."/>
      <w:lvlJc w:val="left"/>
      <w:pPr>
        <w:ind w:left="7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88060F0">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51A1D84">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F1C78D0">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20E18D0">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0128416">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E2A0182">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2E03DBE">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9F6DD42">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B05"/>
    <w:rsid w:val="003D08AE"/>
    <w:rsid w:val="003F56EC"/>
    <w:rsid w:val="00542EBC"/>
    <w:rsid w:val="00C10D7F"/>
    <w:rsid w:val="00CD6B05"/>
    <w:rsid w:val="00DE574B"/>
    <w:rsid w:val="00DF3CEA"/>
    <w:rsid w:val="00E154A3"/>
    <w:rsid w:val="00FA0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7CF7D9-940E-4D60-AAF2-B5FCF863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2941" w:hanging="1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DE574B"/>
    <w:pPr>
      <w:ind w:left="720"/>
      <w:contextualSpacing/>
    </w:pPr>
  </w:style>
  <w:style w:type="paragraph" w:styleId="BalloonText">
    <w:name w:val="Balloon Text"/>
    <w:basedOn w:val="Normal"/>
    <w:link w:val="BalloonTextChar"/>
    <w:uiPriority w:val="99"/>
    <w:semiHidden/>
    <w:unhideWhenUsed/>
    <w:rsid w:val="00DF3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CEA"/>
    <w:rPr>
      <w:rFonts w:ascii="Segoe UI" w:eastAsia="Calibri" w:hAnsi="Segoe UI" w:cs="Segoe UI"/>
      <w:color w:val="000000"/>
      <w:sz w:val="18"/>
      <w:szCs w:val="18"/>
    </w:rPr>
  </w:style>
  <w:style w:type="character" w:styleId="Hyperlink">
    <w:name w:val="Hyperlink"/>
    <w:basedOn w:val="DefaultParagraphFont"/>
    <w:uiPriority w:val="99"/>
    <w:unhideWhenUsed/>
    <w:rsid w:val="00E154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durringtontowncouncil.gov.uk"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1003</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vt:lpstr>
      <vt:lpstr/>
      <vt:lpstr>Durrington Town Council virtual meeting of the HR and Finance Committee on 10th </vt:lpstr>
      <vt:lpstr>AGENDA </vt:lpstr>
    </vt:vector>
  </TitlesOfParts>
  <Company/>
  <LinksUpToDate>false</LinksUpToDate>
  <CharactersWithSpaces>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Tucker</dc:creator>
  <cp:keywords/>
  <cp:lastModifiedBy>Town Clerk</cp:lastModifiedBy>
  <cp:revision>2</cp:revision>
  <cp:lastPrinted>2020-09-16T11:17:00Z</cp:lastPrinted>
  <dcterms:created xsi:type="dcterms:W3CDTF">2020-11-03T14:53:00Z</dcterms:created>
  <dcterms:modified xsi:type="dcterms:W3CDTF">2020-11-03T14:53:00Z</dcterms:modified>
</cp:coreProperties>
</file>